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7"/>
        </w:rPr>
      </w:pPr>
    </w:p>
    <w:p>
      <w:pPr>
        <w:pStyle w:val="Heading2"/>
      </w:pPr>
      <w:r>
        <w:rPr/>
        <w:t>SCHEMA DI</w:t>
      </w:r>
      <w:r>
        <w:rPr>
          <w:spacing w:val="-2"/>
        </w:rPr>
        <w:t> </w:t>
      </w:r>
      <w:r>
        <w:rPr/>
        <w:t>ATTO</w:t>
      </w:r>
      <w:r>
        <w:rPr>
          <w:spacing w:val="1"/>
        </w:rPr>
        <w:t> </w:t>
      </w:r>
      <w:r>
        <w:rPr/>
        <w:t>UNILATERALE</w:t>
      </w:r>
      <w:r>
        <w:rPr>
          <w:spacing w:val="-3"/>
        </w:rPr>
        <w:t> </w:t>
      </w:r>
      <w:r>
        <w:rPr/>
        <w:t>DI</w:t>
      </w:r>
      <w:r>
        <w:rPr>
          <w:spacing w:val="1"/>
        </w:rPr>
        <w:t> </w:t>
      </w:r>
      <w:r>
        <w:rPr/>
        <w:t>IMPEGNO</w:t>
      </w:r>
    </w:p>
    <w:p>
      <w:pPr>
        <w:pStyle w:val="BodyText"/>
        <w:rPr>
          <w:b/>
        </w:rPr>
      </w:pPr>
    </w:p>
    <w:p>
      <w:pPr>
        <w:pStyle w:val="BodyText"/>
        <w:tabs>
          <w:tab w:pos="5894" w:val="left" w:leader="none"/>
        </w:tabs>
        <w:jc w:val="center"/>
      </w:pPr>
      <w:r>
        <w:rPr/>
        <w:t>Il/La</w:t>
      </w:r>
      <w:r>
        <w:rPr>
          <w:spacing w:val="7"/>
        </w:rPr>
        <w:t> </w:t>
      </w:r>
      <w:r>
        <w:rPr/>
        <w:t>sottoscritto/a</w:t>
      </w:r>
      <w:r>
        <w:rPr>
          <w:rFonts w:ascii="Times New Roman" w:hAnsi="Times New Roman"/>
          <w:u w:val="single"/>
        </w:rPr>
        <w:tab/>
      </w:r>
      <w:r>
        <w:rPr/>
        <w:t>(d’ora in</w:t>
      </w:r>
      <w:r>
        <w:rPr>
          <w:spacing w:val="2"/>
        </w:rPr>
        <w:t> </w:t>
      </w:r>
      <w:r>
        <w:rPr/>
        <w:t>poi denominato</w:t>
      </w:r>
      <w:r>
        <w:rPr>
          <w:spacing w:val="1"/>
        </w:rPr>
        <w:t> </w:t>
      </w:r>
      <w:r>
        <w:rPr/>
        <w:t>“destinatario”),</w:t>
      </w:r>
    </w:p>
    <w:p>
      <w:pPr>
        <w:spacing w:after="0"/>
        <w:jc w:val="center"/>
        <w:sectPr>
          <w:headerReference w:type="default" r:id="rId5"/>
          <w:footerReference w:type="default" r:id="rId6"/>
          <w:type w:val="continuous"/>
          <w:pgSz w:w="11910" w:h="16840"/>
          <w:pgMar w:header="1114" w:footer="381" w:top="2300" w:bottom="580" w:left="1020" w:right="1020"/>
          <w:pgNumType w:start="1"/>
        </w:sectPr>
      </w:pPr>
    </w:p>
    <w:p>
      <w:pPr>
        <w:pStyle w:val="BodyText"/>
        <w:tabs>
          <w:tab w:pos="4804" w:val="left" w:leader="none"/>
        </w:tabs>
        <w:spacing w:before="1"/>
        <w:ind w:left="112"/>
        <w:rPr>
          <w:rFonts w:ascii="Times New Roman"/>
        </w:rPr>
      </w:pPr>
      <w:r>
        <w:rPr/>
        <w:t>nato/a</w:t>
      </w:r>
      <w:r>
        <w:rPr>
          <w:spacing w:val="83"/>
        </w:rPr>
        <w:t> </w:t>
      </w:r>
      <w:r>
        <w:rPr/>
        <w:t>a   </w:t>
      </w:r>
      <w:r>
        <w:rPr>
          <w:spacing w:val="-15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1345" w:val="left" w:leader="none"/>
        </w:tabs>
        <w:spacing w:before="1"/>
        <w:ind w:left="112"/>
        <w:rPr>
          <w:rFonts w:ascii="Times New Roman"/>
        </w:rPr>
      </w:pPr>
      <w:r>
        <w:rPr/>
        <w:br w:type="column"/>
      </w:r>
      <w:r>
        <w:rPr/>
        <w:t>prov.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2077" w:val="left" w:leader="none"/>
        </w:tabs>
        <w:spacing w:before="1"/>
        <w:ind w:left="112"/>
        <w:rPr>
          <w:rFonts w:ascii="Times New Roman"/>
        </w:rPr>
      </w:pPr>
      <w:r>
        <w:rPr/>
        <w:br w:type="column"/>
      </w:r>
      <w:r>
        <w:rPr/>
        <w:t>il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1"/>
        <w:ind w:left="112"/>
      </w:pPr>
      <w:r>
        <w:rPr/>
        <w:br w:type="column"/>
      </w:r>
      <w:r>
        <w:rPr/>
        <w:t>residente  </w:t>
      </w:r>
      <w:r>
        <w:rPr>
          <w:spacing w:val="31"/>
        </w:rPr>
        <w:t> </w:t>
      </w:r>
      <w:r>
        <w:rPr/>
        <w:t>in</w:t>
      </w:r>
    </w:p>
    <w:p>
      <w:pPr>
        <w:spacing w:after="0"/>
        <w:sectPr>
          <w:type w:val="continuous"/>
          <w:pgSz w:w="11910" w:h="16840"/>
          <w:pgMar w:top="2300" w:bottom="580" w:left="1020" w:right="1020"/>
          <w:cols w:num="4" w:equalWidth="0">
            <w:col w:w="4805" w:space="71"/>
            <w:col w:w="1346" w:space="71"/>
            <w:col w:w="2078" w:space="69"/>
            <w:col w:w="1430"/>
          </w:cols>
        </w:sectPr>
      </w:pPr>
    </w:p>
    <w:p>
      <w:pPr>
        <w:pStyle w:val="BodyText"/>
        <w:tabs>
          <w:tab w:pos="3945" w:val="left" w:leader="none"/>
          <w:tab w:pos="9750" w:val="left" w:leader="none"/>
        </w:tabs>
        <w:ind w:left="3052"/>
        <w:rPr>
          <w:rFonts w:ascii="Times New Roman"/>
        </w:rPr>
      </w:pPr>
      <w:r>
        <w:rPr/>
        <w:pict>
          <v:line style="position:absolute;mso-position-horizontal-relative:page;mso-position-vertical-relative:paragraph;z-index:15728640" from="56.635201pt,12.079953pt" to="171.767407pt,12.079953pt" stroked="true" strokeweight=".7176pt" strokecolor="#000000">
            <v:stroke dashstyle="solid"/>
            <w10:wrap type="none"/>
          </v:line>
        </w:pict>
      </w:r>
      <w:r>
        <w:rPr/>
        <w:t>via</w:t>
        <w:tab/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type w:val="continuous"/>
          <w:pgSz w:w="11910" w:h="16840"/>
          <w:pgMar w:top="2300" w:bottom="580" w:left="1020" w:right="1020"/>
        </w:sectPr>
      </w:pPr>
    </w:p>
    <w:p>
      <w:pPr>
        <w:pStyle w:val="BodyText"/>
        <w:tabs>
          <w:tab w:pos="1930" w:val="left" w:leader="none"/>
        </w:tabs>
        <w:spacing w:line="267" w:lineRule="exact"/>
        <w:ind w:left="112"/>
        <w:rPr>
          <w:rFonts w:ascii="Times New Roman"/>
        </w:rPr>
      </w:pPr>
      <w:r>
        <w:rPr/>
        <w:t>n.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880" w:val="left" w:leader="none"/>
          <w:tab w:pos="1867" w:val="left" w:leader="none"/>
        </w:tabs>
        <w:spacing w:line="267" w:lineRule="exact"/>
        <w:ind w:left="112"/>
        <w:rPr>
          <w:rFonts w:ascii="Times New Roman"/>
        </w:rPr>
      </w:pPr>
      <w:r>
        <w:rPr/>
        <w:br w:type="column"/>
      </w:r>
      <w:r>
        <w:rPr/>
        <w:t>CAP</w:t>
        <w:tab/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31" w:val="left" w:leader="none"/>
          <w:tab w:pos="2039" w:val="left" w:leader="none"/>
          <w:tab w:pos="2612" w:val="left" w:leader="none"/>
          <w:tab w:pos="4695" w:val="left" w:leader="none"/>
        </w:tabs>
        <w:spacing w:line="267" w:lineRule="exact"/>
        <w:ind w:left="112"/>
        <w:rPr>
          <w:rFonts w:ascii="Times New Roman"/>
        </w:rPr>
      </w:pPr>
      <w:r>
        <w:rPr/>
        <w:br w:type="column"/>
      </w:r>
      <w:r>
        <w:rPr/>
        <w:t>e</w:t>
        <w:tab/>
        <w:t>domiciliato</w:t>
        <w:tab/>
        <w:t>in</w:t>
        <w:tab/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spacing w:line="267" w:lineRule="exact" w:before="0"/>
        <w:ind w:left="112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via</w:t>
      </w:r>
    </w:p>
    <w:p>
      <w:pPr>
        <w:spacing w:after="0" w:line="267" w:lineRule="exact"/>
        <w:jc w:val="left"/>
        <w:rPr>
          <w:sz w:val="22"/>
        </w:rPr>
        <w:sectPr>
          <w:type w:val="continuous"/>
          <w:pgSz w:w="11910" w:h="16840"/>
          <w:pgMar w:top="2300" w:bottom="580" w:left="1020" w:right="1020"/>
          <w:cols w:num="4" w:equalWidth="0">
            <w:col w:w="1971" w:space="255"/>
            <w:col w:w="1908" w:space="258"/>
            <w:col w:w="4736" w:space="255"/>
            <w:col w:w="487"/>
          </w:cols>
        </w:sectPr>
      </w:pPr>
    </w:p>
    <w:p>
      <w:pPr>
        <w:pStyle w:val="BodyText"/>
        <w:tabs>
          <w:tab w:pos="5041" w:val="left" w:leader="none"/>
          <w:tab w:pos="6579" w:val="left" w:leader="none"/>
          <w:tab w:pos="8352" w:val="left" w:leader="none"/>
        </w:tabs>
        <w:ind w:left="112"/>
        <w:rPr>
          <w:rFonts w:ascii="Times New Roman"/>
        </w:rPr>
      </w:pP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n.</w:t>
      </w:r>
      <w:r>
        <w:rPr>
          <w:rFonts w:ascii="Times New Roman"/>
          <w:u w:val="single"/>
        </w:rPr>
        <w:tab/>
      </w:r>
      <w:r>
        <w:rPr/>
        <w:t>CAP</w:t>
      </w:r>
      <w:r>
        <w:rPr>
          <w:spacing w:val="-3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spacing w:before="0"/>
        <w:ind w:left="112" w:right="0" w:firstLine="0"/>
        <w:jc w:val="left"/>
        <w:rPr>
          <w:i/>
          <w:sz w:val="22"/>
        </w:rPr>
      </w:pPr>
      <w:r>
        <w:rPr>
          <w:i/>
          <w:sz w:val="22"/>
        </w:rPr>
        <w:t>(è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obbligatorio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indicare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il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domicilio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diverso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dalla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residenza)</w:t>
      </w:r>
    </w:p>
    <w:p>
      <w:pPr>
        <w:pStyle w:val="BodyText"/>
        <w:rPr>
          <w:i/>
        </w:rPr>
      </w:pPr>
    </w:p>
    <w:p>
      <w:pPr>
        <w:tabs>
          <w:tab w:pos="4235" w:val="left" w:leader="none"/>
        </w:tabs>
        <w:spacing w:before="1"/>
        <w:ind w:left="112" w:right="111" w:firstLine="0"/>
        <w:jc w:val="left"/>
        <w:rPr>
          <w:sz w:val="22"/>
        </w:rPr>
      </w:pPr>
      <w:r>
        <w:rPr>
          <w:sz w:val="22"/>
        </w:rPr>
        <w:t>Codice</w:t>
      </w:r>
      <w:r>
        <w:rPr>
          <w:spacing w:val="10"/>
          <w:sz w:val="22"/>
        </w:rPr>
        <w:t> </w:t>
      </w:r>
      <w:r>
        <w:rPr>
          <w:sz w:val="22"/>
        </w:rPr>
        <w:t>Fiscale</w:t>
      </w:r>
      <w:r>
        <w:rPr>
          <w:spacing w:val="10"/>
          <w:sz w:val="22"/>
        </w:rPr>
        <w:t> </w:t>
      </w:r>
      <w:r>
        <w:rPr>
          <w:sz w:val="22"/>
        </w:rPr>
        <w:t>|</w:t>
      </w:r>
      <w:r>
        <w:rPr>
          <w:spacing w:val="6"/>
          <w:sz w:val="22"/>
        </w:rPr>
        <w:t> </w:t>
      </w:r>
      <w:r>
        <w:rPr>
          <w:sz w:val="22"/>
        </w:rPr>
        <w:t>_</w:t>
      </w:r>
      <w:r>
        <w:rPr>
          <w:spacing w:val="10"/>
          <w:sz w:val="22"/>
        </w:rPr>
        <w:t> </w:t>
      </w:r>
      <w:r>
        <w:rPr>
          <w:sz w:val="22"/>
        </w:rPr>
        <w:t>|</w:t>
      </w:r>
      <w:r>
        <w:rPr>
          <w:spacing w:val="8"/>
          <w:sz w:val="22"/>
        </w:rPr>
        <w:t> </w:t>
      </w:r>
      <w:r>
        <w:rPr>
          <w:sz w:val="22"/>
        </w:rPr>
        <w:t>_</w:t>
      </w:r>
      <w:r>
        <w:rPr>
          <w:spacing w:val="8"/>
          <w:sz w:val="22"/>
        </w:rPr>
        <w:t> </w:t>
      </w:r>
      <w:r>
        <w:rPr>
          <w:sz w:val="22"/>
        </w:rPr>
        <w:t>|</w:t>
      </w:r>
      <w:r>
        <w:rPr>
          <w:spacing w:val="9"/>
          <w:sz w:val="22"/>
        </w:rPr>
        <w:t> </w:t>
      </w:r>
      <w:r>
        <w:rPr>
          <w:sz w:val="22"/>
        </w:rPr>
        <w:t>_</w:t>
      </w:r>
      <w:r>
        <w:rPr>
          <w:spacing w:val="10"/>
          <w:sz w:val="22"/>
        </w:rPr>
        <w:t> </w:t>
      </w:r>
      <w:r>
        <w:rPr>
          <w:sz w:val="22"/>
        </w:rPr>
        <w:t>|</w:t>
      </w:r>
      <w:r>
        <w:rPr>
          <w:spacing w:val="7"/>
          <w:sz w:val="22"/>
        </w:rPr>
        <w:t> </w:t>
      </w:r>
      <w:r>
        <w:rPr>
          <w:sz w:val="22"/>
        </w:rPr>
        <w:t>_</w:t>
      </w:r>
      <w:r>
        <w:rPr>
          <w:spacing w:val="9"/>
          <w:sz w:val="22"/>
        </w:rPr>
        <w:t> </w:t>
      </w:r>
      <w:r>
        <w:rPr>
          <w:sz w:val="22"/>
        </w:rPr>
        <w:t>|</w:t>
      </w:r>
      <w:r>
        <w:rPr>
          <w:spacing w:val="9"/>
          <w:sz w:val="22"/>
        </w:rPr>
        <w:t> </w:t>
      </w:r>
      <w:r>
        <w:rPr>
          <w:sz w:val="22"/>
        </w:rPr>
        <w:t>_</w:t>
      </w:r>
      <w:r>
        <w:rPr>
          <w:spacing w:val="10"/>
          <w:sz w:val="22"/>
        </w:rPr>
        <w:t> </w:t>
      </w:r>
      <w:r>
        <w:rPr>
          <w:sz w:val="22"/>
        </w:rPr>
        <w:t>|</w:t>
      </w:r>
      <w:r>
        <w:rPr>
          <w:spacing w:val="7"/>
          <w:sz w:val="22"/>
        </w:rPr>
        <w:t> </w:t>
      </w:r>
      <w:r>
        <w:rPr>
          <w:sz w:val="22"/>
        </w:rPr>
        <w:t>_</w:t>
      </w:r>
      <w:r>
        <w:rPr>
          <w:spacing w:val="10"/>
          <w:sz w:val="22"/>
        </w:rPr>
        <w:t> </w:t>
      </w:r>
      <w:r>
        <w:rPr>
          <w:sz w:val="22"/>
        </w:rPr>
        <w:t>|</w:t>
      </w:r>
      <w:r>
        <w:rPr>
          <w:spacing w:val="5"/>
          <w:sz w:val="22"/>
        </w:rPr>
        <w:t> </w:t>
      </w:r>
      <w:r>
        <w:rPr>
          <w:sz w:val="22"/>
        </w:rPr>
        <w:t>_</w:t>
      </w:r>
      <w:r>
        <w:rPr>
          <w:spacing w:val="10"/>
          <w:sz w:val="22"/>
        </w:rPr>
        <w:t> </w:t>
      </w:r>
      <w:r>
        <w:rPr>
          <w:sz w:val="22"/>
        </w:rPr>
        <w:t>|</w:t>
      </w:r>
      <w:r>
        <w:rPr>
          <w:spacing w:val="9"/>
          <w:sz w:val="22"/>
        </w:rPr>
        <w:t> </w:t>
      </w:r>
      <w:r>
        <w:rPr>
          <w:sz w:val="22"/>
        </w:rPr>
        <w:t>_</w:t>
      </w:r>
      <w:r>
        <w:rPr>
          <w:spacing w:val="10"/>
          <w:sz w:val="22"/>
        </w:rPr>
        <w:t> </w:t>
      </w:r>
      <w:r>
        <w:rPr>
          <w:sz w:val="22"/>
        </w:rPr>
        <w:t>|</w:t>
      </w:r>
      <w:r>
        <w:rPr>
          <w:spacing w:val="6"/>
          <w:sz w:val="22"/>
        </w:rPr>
        <w:t> </w:t>
      </w:r>
      <w:r>
        <w:rPr>
          <w:sz w:val="22"/>
        </w:rPr>
        <w:t>_</w:t>
      </w:r>
      <w:r>
        <w:rPr>
          <w:spacing w:val="9"/>
          <w:sz w:val="22"/>
        </w:rPr>
        <w:t> </w:t>
      </w:r>
      <w:r>
        <w:rPr>
          <w:sz w:val="22"/>
        </w:rPr>
        <w:t>|</w:t>
      </w:r>
      <w:r>
        <w:rPr>
          <w:spacing w:val="9"/>
          <w:sz w:val="22"/>
        </w:rPr>
        <w:t> </w:t>
      </w:r>
      <w:r>
        <w:rPr>
          <w:sz w:val="22"/>
        </w:rPr>
        <w:t>_</w:t>
      </w:r>
      <w:r>
        <w:rPr>
          <w:spacing w:val="8"/>
          <w:sz w:val="22"/>
        </w:rPr>
        <w:t> </w:t>
      </w:r>
      <w:r>
        <w:rPr>
          <w:sz w:val="22"/>
        </w:rPr>
        <w:t>|</w:t>
      </w:r>
      <w:r>
        <w:rPr>
          <w:spacing w:val="6"/>
          <w:sz w:val="22"/>
        </w:rPr>
        <w:t> </w:t>
      </w:r>
      <w:r>
        <w:rPr>
          <w:sz w:val="22"/>
        </w:rPr>
        <w:t>_</w:t>
      </w:r>
      <w:r>
        <w:rPr>
          <w:spacing w:val="9"/>
          <w:sz w:val="22"/>
        </w:rPr>
        <w:t> </w:t>
      </w:r>
      <w:r>
        <w:rPr>
          <w:sz w:val="22"/>
        </w:rPr>
        <w:t>|</w:t>
      </w:r>
      <w:r>
        <w:rPr>
          <w:spacing w:val="9"/>
          <w:sz w:val="22"/>
        </w:rPr>
        <w:t> </w:t>
      </w:r>
      <w:r>
        <w:rPr>
          <w:sz w:val="22"/>
        </w:rPr>
        <w:t>_</w:t>
      </w:r>
      <w:r>
        <w:rPr>
          <w:spacing w:val="10"/>
          <w:sz w:val="22"/>
        </w:rPr>
        <w:t> </w:t>
      </w:r>
      <w:r>
        <w:rPr>
          <w:sz w:val="22"/>
        </w:rPr>
        <w:t>|</w:t>
      </w:r>
      <w:r>
        <w:rPr>
          <w:spacing w:val="6"/>
          <w:sz w:val="22"/>
        </w:rPr>
        <w:t> </w:t>
      </w:r>
      <w:r>
        <w:rPr>
          <w:sz w:val="22"/>
        </w:rPr>
        <w:t>_</w:t>
      </w:r>
      <w:r>
        <w:rPr>
          <w:spacing w:val="10"/>
          <w:sz w:val="22"/>
        </w:rPr>
        <w:t> </w:t>
      </w:r>
      <w:r>
        <w:rPr>
          <w:sz w:val="22"/>
        </w:rPr>
        <w:t>|</w:t>
      </w:r>
      <w:r>
        <w:rPr>
          <w:spacing w:val="8"/>
          <w:sz w:val="22"/>
        </w:rPr>
        <w:t> </w:t>
      </w:r>
      <w:r>
        <w:rPr>
          <w:sz w:val="22"/>
        </w:rPr>
        <w:t>_</w:t>
      </w:r>
      <w:r>
        <w:rPr>
          <w:spacing w:val="8"/>
          <w:sz w:val="22"/>
        </w:rPr>
        <w:t> </w:t>
      </w:r>
      <w:r>
        <w:rPr>
          <w:sz w:val="22"/>
        </w:rPr>
        <w:t>|</w:t>
      </w:r>
      <w:r>
        <w:rPr>
          <w:spacing w:val="9"/>
          <w:sz w:val="22"/>
        </w:rPr>
        <w:t> </w:t>
      </w:r>
      <w:r>
        <w:rPr>
          <w:sz w:val="22"/>
        </w:rPr>
        <w:t>_</w:t>
      </w:r>
      <w:r>
        <w:rPr>
          <w:spacing w:val="10"/>
          <w:sz w:val="22"/>
        </w:rPr>
        <w:t> </w:t>
      </w:r>
      <w:r>
        <w:rPr>
          <w:sz w:val="22"/>
        </w:rPr>
        <w:t>|</w:t>
      </w:r>
      <w:r>
        <w:rPr>
          <w:spacing w:val="6"/>
          <w:sz w:val="22"/>
        </w:rPr>
        <w:t> </w:t>
      </w:r>
      <w:r>
        <w:rPr>
          <w:sz w:val="22"/>
        </w:rPr>
        <w:t>_</w:t>
      </w:r>
      <w:r>
        <w:rPr>
          <w:spacing w:val="9"/>
          <w:sz w:val="22"/>
        </w:rPr>
        <w:t> </w:t>
      </w:r>
      <w:r>
        <w:rPr>
          <w:sz w:val="22"/>
        </w:rPr>
        <w:t>|</w:t>
      </w:r>
      <w:r>
        <w:rPr>
          <w:spacing w:val="11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indicare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anche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partita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IVA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prevista</w:t>
      </w:r>
      <w:r>
        <w:rPr>
          <w:sz w:val="22"/>
        </w:rPr>
        <w:t>)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qualità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appartenente ad</w:t>
      </w:r>
      <w:r>
        <w:rPr>
          <w:spacing w:val="-4"/>
          <w:sz w:val="22"/>
        </w:rPr>
        <w:t> </w:t>
      </w:r>
      <w:r>
        <w:rPr>
          <w:sz w:val="22"/>
        </w:rPr>
        <w:t>una delle</w:t>
      </w:r>
      <w:r>
        <w:rPr>
          <w:spacing w:val="-3"/>
          <w:sz w:val="22"/>
        </w:rPr>
        <w:t> </w:t>
      </w:r>
      <w:r>
        <w:rPr>
          <w:sz w:val="22"/>
        </w:rPr>
        <w:t>seguenti categorie:</w:t>
      </w:r>
    </w:p>
    <w:p>
      <w:pPr>
        <w:pStyle w:val="BodyText"/>
        <w:tabs>
          <w:tab w:pos="1832" w:val="left" w:leader="none"/>
        </w:tabs>
        <w:ind w:left="112"/>
        <w:rPr>
          <w:rFonts w:ascii="Times New Roman" w:hAnsi="Times New Roman"/>
        </w:rPr>
      </w:pPr>
      <w:r>
        <w:rPr/>
        <w:t>□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1832" w:val="left" w:leader="none"/>
        </w:tabs>
        <w:ind w:left="112"/>
        <w:rPr>
          <w:rFonts w:ascii="Times New Roman" w:hAnsi="Times New Roman"/>
        </w:rPr>
      </w:pPr>
      <w:r>
        <w:rPr/>
        <w:t>□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1832" w:val="left" w:leader="none"/>
        </w:tabs>
        <w:spacing w:before="1"/>
        <w:ind w:left="112"/>
        <w:rPr>
          <w:rFonts w:ascii="Times New Roman" w:hAnsi="Times New Roman"/>
        </w:rPr>
      </w:pPr>
      <w:r>
        <w:rPr/>
        <w:t>□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5"/>
        <w:rPr>
          <w:rFonts w:ascii="Times New Roman"/>
          <w:sz w:val="18"/>
        </w:rPr>
      </w:pPr>
    </w:p>
    <w:p>
      <w:pPr>
        <w:pStyle w:val="BodyText"/>
        <w:spacing w:before="57"/>
        <w:ind w:left="112"/>
      </w:pPr>
      <w:r>
        <w:rPr/>
        <w:t>VISTI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118" w:after="0"/>
        <w:ind w:left="395" w:right="105" w:hanging="284"/>
        <w:jc w:val="both"/>
        <w:rPr>
          <w:sz w:val="22"/>
        </w:rPr>
      </w:pPr>
      <w:r>
        <w:rPr>
          <w:sz w:val="22"/>
        </w:rPr>
        <w:t>il Regolamento (UE) n. 1303 il Parlamento Europeo e il Consiglio del 17 dicembre 2013 che ha sancito le</w:t>
      </w:r>
      <w:r>
        <w:rPr>
          <w:spacing w:val="1"/>
          <w:sz w:val="22"/>
        </w:rPr>
        <w:t> </w:t>
      </w:r>
      <w:r>
        <w:rPr>
          <w:sz w:val="22"/>
        </w:rPr>
        <w:t>disposizioni comuni sul Fondo europeo di sviluppo regionale, sul Fondo sociale europeo, sul Fondo di</w:t>
      </w:r>
      <w:r>
        <w:rPr>
          <w:spacing w:val="1"/>
          <w:sz w:val="22"/>
        </w:rPr>
        <w:t> </w:t>
      </w:r>
      <w:r>
        <w:rPr>
          <w:sz w:val="22"/>
        </w:rPr>
        <w:t>coesione, sul Fondo europeo agricolo per lo sviluppo rurale e sul Fondo europeo per gli affari marittimi e</w:t>
      </w:r>
      <w:r>
        <w:rPr>
          <w:spacing w:val="-47"/>
          <w:sz w:val="22"/>
        </w:rPr>
        <w:t> </w:t>
      </w:r>
      <w:r>
        <w:rPr>
          <w:sz w:val="22"/>
        </w:rPr>
        <w:t>la pesca e definisce disposizioni generali sul Fondo europeo di sviluppo regionale, sul Fondo sociale</w:t>
      </w:r>
      <w:r>
        <w:rPr>
          <w:spacing w:val="1"/>
          <w:sz w:val="22"/>
        </w:rPr>
        <w:t> </w:t>
      </w:r>
      <w:r>
        <w:rPr>
          <w:sz w:val="22"/>
        </w:rPr>
        <w:t>europeo, sul Fondo di coesione e sul Fondo europeo per gli affari marittimi e la pesca e abroga il</w:t>
      </w:r>
      <w:r>
        <w:rPr>
          <w:spacing w:val="1"/>
          <w:sz w:val="22"/>
        </w:rPr>
        <w:t> </w:t>
      </w:r>
      <w:r>
        <w:rPr>
          <w:sz w:val="22"/>
        </w:rPr>
        <w:t>Regolamento</w:t>
      </w:r>
      <w:r>
        <w:rPr>
          <w:spacing w:val="-1"/>
          <w:sz w:val="22"/>
        </w:rPr>
        <w:t> </w:t>
      </w:r>
      <w:r>
        <w:rPr>
          <w:sz w:val="22"/>
        </w:rPr>
        <w:t>(CE) n.</w:t>
      </w:r>
      <w:r>
        <w:rPr>
          <w:spacing w:val="-3"/>
          <w:sz w:val="22"/>
        </w:rPr>
        <w:t> </w:t>
      </w:r>
      <w:r>
        <w:rPr>
          <w:sz w:val="22"/>
        </w:rPr>
        <w:t>1083/2006 del Consiglio;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1" w:after="0"/>
        <w:ind w:left="395" w:right="111" w:hanging="284"/>
        <w:jc w:val="both"/>
        <w:rPr>
          <w:sz w:val="22"/>
        </w:rPr>
      </w:pPr>
      <w:r>
        <w:rPr>
          <w:sz w:val="22"/>
        </w:rPr>
        <w:t>il</w:t>
      </w:r>
      <w:r>
        <w:rPr>
          <w:spacing w:val="1"/>
          <w:sz w:val="22"/>
        </w:rPr>
        <w:t> </w:t>
      </w:r>
      <w:r>
        <w:rPr>
          <w:sz w:val="22"/>
        </w:rPr>
        <w:t>Regolamento</w:t>
      </w:r>
      <w:r>
        <w:rPr>
          <w:spacing w:val="1"/>
          <w:sz w:val="22"/>
        </w:rPr>
        <w:t> </w:t>
      </w:r>
      <w:r>
        <w:rPr>
          <w:sz w:val="22"/>
        </w:rPr>
        <w:t>(UE)</w:t>
      </w:r>
      <w:r>
        <w:rPr>
          <w:spacing w:val="1"/>
          <w:sz w:val="22"/>
        </w:rPr>
        <w:t> </w:t>
      </w:r>
      <w:r>
        <w:rPr>
          <w:sz w:val="22"/>
        </w:rPr>
        <w:t>n.</w:t>
      </w:r>
      <w:r>
        <w:rPr>
          <w:spacing w:val="1"/>
          <w:sz w:val="22"/>
        </w:rPr>
        <w:t> </w:t>
      </w:r>
      <w:r>
        <w:rPr>
          <w:sz w:val="22"/>
        </w:rPr>
        <w:t>1304</w:t>
      </w:r>
      <w:r>
        <w:rPr>
          <w:spacing w:val="1"/>
          <w:sz w:val="22"/>
        </w:rPr>
        <w:t> </w:t>
      </w:r>
      <w:r>
        <w:rPr>
          <w:sz w:val="22"/>
        </w:rPr>
        <w:t>il</w:t>
      </w:r>
      <w:r>
        <w:rPr>
          <w:spacing w:val="1"/>
          <w:sz w:val="22"/>
        </w:rPr>
        <w:t> </w:t>
      </w:r>
      <w:r>
        <w:rPr>
          <w:sz w:val="22"/>
        </w:rPr>
        <w:t>Parlamento</w:t>
      </w:r>
      <w:r>
        <w:rPr>
          <w:spacing w:val="1"/>
          <w:sz w:val="22"/>
        </w:rPr>
        <w:t> </w:t>
      </w:r>
      <w:r>
        <w:rPr>
          <w:sz w:val="22"/>
        </w:rPr>
        <w:t>Europeo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il</w:t>
      </w:r>
      <w:r>
        <w:rPr>
          <w:spacing w:val="1"/>
          <w:sz w:val="22"/>
        </w:rPr>
        <w:t> </w:t>
      </w:r>
      <w:r>
        <w:rPr>
          <w:sz w:val="22"/>
        </w:rPr>
        <w:t>Consiglio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17</w:t>
      </w:r>
      <w:r>
        <w:rPr>
          <w:spacing w:val="1"/>
          <w:sz w:val="22"/>
        </w:rPr>
        <w:t> </w:t>
      </w:r>
      <w:r>
        <w:rPr>
          <w:sz w:val="22"/>
        </w:rPr>
        <w:t>dicembre</w:t>
      </w:r>
      <w:r>
        <w:rPr>
          <w:spacing w:val="1"/>
          <w:sz w:val="22"/>
        </w:rPr>
        <w:t> </w:t>
      </w:r>
      <w:r>
        <w:rPr>
          <w:sz w:val="22"/>
        </w:rPr>
        <w:t>2013</w:t>
      </w:r>
      <w:r>
        <w:rPr>
          <w:spacing w:val="49"/>
          <w:sz w:val="22"/>
        </w:rPr>
        <w:t> </w:t>
      </w:r>
      <w:r>
        <w:rPr>
          <w:sz w:val="22"/>
        </w:rPr>
        <w:t>hanno</w:t>
      </w:r>
      <w:r>
        <w:rPr>
          <w:spacing w:val="1"/>
          <w:sz w:val="22"/>
        </w:rPr>
        <w:t> </w:t>
      </w:r>
      <w:r>
        <w:rPr>
          <w:sz w:val="22"/>
        </w:rPr>
        <w:t>disciplinato</w:t>
      </w:r>
      <w:r>
        <w:rPr>
          <w:spacing w:val="-2"/>
          <w:sz w:val="22"/>
        </w:rPr>
        <w:t> </w:t>
      </w:r>
      <w:r>
        <w:rPr>
          <w:sz w:val="22"/>
        </w:rPr>
        <w:t>il</w:t>
      </w:r>
      <w:r>
        <w:rPr>
          <w:spacing w:val="-2"/>
          <w:sz w:val="22"/>
        </w:rPr>
        <w:t> </w:t>
      </w:r>
      <w:r>
        <w:rPr>
          <w:sz w:val="22"/>
        </w:rPr>
        <w:t>Fondo</w:t>
      </w:r>
      <w:r>
        <w:rPr>
          <w:spacing w:val="-2"/>
          <w:sz w:val="22"/>
        </w:rPr>
        <w:t> </w:t>
      </w:r>
      <w:r>
        <w:rPr>
          <w:sz w:val="22"/>
        </w:rPr>
        <w:t>sociale</w:t>
      </w:r>
      <w:r>
        <w:rPr>
          <w:spacing w:val="-2"/>
          <w:sz w:val="22"/>
        </w:rPr>
        <w:t> </w:t>
      </w:r>
      <w:r>
        <w:rPr>
          <w:sz w:val="22"/>
        </w:rPr>
        <w:t>europeo</w:t>
      </w:r>
      <w:r>
        <w:rPr>
          <w:spacing w:val="-1"/>
          <w:sz w:val="22"/>
        </w:rPr>
        <w:t> </w:t>
      </w:r>
      <w:r>
        <w:rPr>
          <w:sz w:val="22"/>
        </w:rPr>
        <w:t>abrogando</w:t>
      </w:r>
      <w:r>
        <w:rPr>
          <w:spacing w:val="-1"/>
          <w:sz w:val="22"/>
        </w:rPr>
        <w:t> </w:t>
      </w:r>
      <w:r>
        <w:rPr>
          <w:sz w:val="22"/>
        </w:rPr>
        <w:t>il</w:t>
      </w:r>
      <w:r>
        <w:rPr>
          <w:spacing w:val="-3"/>
          <w:sz w:val="22"/>
        </w:rPr>
        <w:t> </w:t>
      </w:r>
      <w:r>
        <w:rPr>
          <w:sz w:val="22"/>
        </w:rPr>
        <w:t>Regolamento</w:t>
      </w:r>
      <w:r>
        <w:rPr>
          <w:spacing w:val="-1"/>
          <w:sz w:val="22"/>
        </w:rPr>
        <w:t> </w:t>
      </w:r>
      <w:r>
        <w:rPr>
          <w:sz w:val="22"/>
        </w:rPr>
        <w:t>(CE)</w:t>
      </w:r>
      <w:r>
        <w:rPr>
          <w:spacing w:val="-1"/>
          <w:sz w:val="22"/>
        </w:rPr>
        <w:t> </w:t>
      </w:r>
      <w:r>
        <w:rPr>
          <w:sz w:val="22"/>
        </w:rPr>
        <w:t>n.</w:t>
      </w:r>
      <w:r>
        <w:rPr>
          <w:spacing w:val="-2"/>
          <w:sz w:val="22"/>
        </w:rPr>
        <w:t> </w:t>
      </w:r>
      <w:r>
        <w:rPr>
          <w:sz w:val="22"/>
        </w:rPr>
        <w:t>1081/2006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Consiglio;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118" w:after="0"/>
        <w:ind w:left="395" w:right="599" w:hanging="284"/>
        <w:jc w:val="both"/>
        <w:rPr>
          <w:sz w:val="22"/>
        </w:rPr>
      </w:pPr>
      <w:r>
        <w:rPr>
          <w:sz w:val="22"/>
        </w:rPr>
        <w:t>Regolamento (UE, EURATOM) n. 1046/2018 che stabilisce le regole finanziarie applicabili al bilancio</w:t>
      </w:r>
      <w:r>
        <w:rPr>
          <w:spacing w:val="-47"/>
          <w:sz w:val="22"/>
        </w:rPr>
        <w:t> </w:t>
      </w:r>
      <w:r>
        <w:rPr>
          <w:sz w:val="22"/>
        </w:rPr>
        <w:t>generale</w:t>
      </w:r>
      <w:r>
        <w:rPr>
          <w:spacing w:val="-1"/>
          <w:sz w:val="22"/>
        </w:rPr>
        <w:t> </w:t>
      </w:r>
      <w:r>
        <w:rPr>
          <w:sz w:val="22"/>
        </w:rPr>
        <w:t>dell'Unione,</w:t>
      </w:r>
      <w:r>
        <w:rPr>
          <w:spacing w:val="-1"/>
          <w:sz w:val="22"/>
        </w:rPr>
        <w:t> </w:t>
      </w:r>
      <w:r>
        <w:rPr>
          <w:sz w:val="22"/>
        </w:rPr>
        <w:t>che</w:t>
      </w:r>
      <w:r>
        <w:rPr>
          <w:spacing w:val="-4"/>
          <w:sz w:val="22"/>
        </w:rPr>
        <w:t> </w:t>
      </w:r>
      <w:r>
        <w:rPr>
          <w:sz w:val="22"/>
        </w:rPr>
        <w:t>modifica</w:t>
      </w:r>
      <w:r>
        <w:rPr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regolamenti</w:t>
      </w:r>
      <w:r>
        <w:rPr>
          <w:spacing w:val="-1"/>
          <w:sz w:val="22"/>
        </w:rPr>
        <w:t> </w:t>
      </w:r>
      <w:r>
        <w:rPr>
          <w:sz w:val="22"/>
        </w:rPr>
        <w:t>(UE)</w:t>
      </w:r>
      <w:r>
        <w:rPr>
          <w:spacing w:val="-4"/>
          <w:sz w:val="22"/>
        </w:rPr>
        <w:t> </w:t>
      </w:r>
      <w:r>
        <w:rPr>
          <w:sz w:val="22"/>
        </w:rPr>
        <w:t>n.</w:t>
      </w:r>
      <w:r>
        <w:rPr>
          <w:spacing w:val="-1"/>
          <w:sz w:val="22"/>
        </w:rPr>
        <w:t> </w:t>
      </w:r>
      <w:r>
        <w:rPr>
          <w:sz w:val="22"/>
        </w:rPr>
        <w:t>1296/2013,</w:t>
      </w:r>
      <w:r>
        <w:rPr>
          <w:spacing w:val="-1"/>
          <w:sz w:val="22"/>
        </w:rPr>
        <w:t> </w:t>
      </w:r>
      <w:r>
        <w:rPr>
          <w:sz w:val="22"/>
        </w:rPr>
        <w:t>(UE)</w:t>
      </w:r>
      <w:r>
        <w:rPr>
          <w:spacing w:val="-4"/>
          <w:sz w:val="22"/>
        </w:rPr>
        <w:t> </w:t>
      </w:r>
      <w:r>
        <w:rPr>
          <w:sz w:val="22"/>
        </w:rPr>
        <w:t>n.</w:t>
      </w:r>
      <w:r>
        <w:rPr>
          <w:spacing w:val="-1"/>
          <w:sz w:val="22"/>
        </w:rPr>
        <w:t> </w:t>
      </w:r>
      <w:r>
        <w:rPr>
          <w:sz w:val="22"/>
        </w:rPr>
        <w:t>1301/2013,</w:t>
      </w:r>
      <w:r>
        <w:rPr>
          <w:spacing w:val="-1"/>
          <w:sz w:val="22"/>
        </w:rPr>
        <w:t> </w:t>
      </w:r>
      <w:r>
        <w:rPr>
          <w:sz w:val="22"/>
        </w:rPr>
        <w:t>(UE)</w:t>
      </w:r>
      <w:r>
        <w:rPr>
          <w:spacing w:val="-1"/>
          <w:sz w:val="22"/>
        </w:rPr>
        <w:t> </w:t>
      </w:r>
      <w:r>
        <w:rPr>
          <w:sz w:val="22"/>
        </w:rPr>
        <w:t>n.</w:t>
      </w:r>
    </w:p>
    <w:p>
      <w:pPr>
        <w:pStyle w:val="BodyText"/>
        <w:spacing w:before="1"/>
        <w:ind w:left="395"/>
        <w:jc w:val="both"/>
      </w:pPr>
      <w:r>
        <w:rPr/>
        <w:t>1303/2013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ss.mm.ii.,</w:t>
      </w:r>
      <w:r>
        <w:rPr>
          <w:spacing w:val="-1"/>
        </w:rPr>
        <w:t> </w:t>
      </w:r>
      <w:r>
        <w:rPr/>
        <w:t>(UE) n.</w:t>
      </w:r>
      <w:r>
        <w:rPr>
          <w:spacing w:val="-1"/>
        </w:rPr>
        <w:t> </w:t>
      </w:r>
      <w:r>
        <w:rPr/>
        <w:t>1304/2013</w:t>
      </w:r>
      <w:r>
        <w:rPr>
          <w:spacing w:val="-1"/>
        </w:rPr>
        <w:t> </w:t>
      </w:r>
      <w:r>
        <w:rPr/>
        <w:t>e ss.mm.ii.,</w:t>
      </w:r>
      <w:r>
        <w:rPr>
          <w:spacing w:val="-4"/>
        </w:rPr>
        <w:t> </w:t>
      </w:r>
      <w:r>
        <w:rPr/>
        <w:t>(UE)</w:t>
      </w:r>
      <w:r>
        <w:rPr>
          <w:spacing w:val="-2"/>
        </w:rPr>
        <w:t> </w:t>
      </w:r>
      <w:r>
        <w:rPr/>
        <w:t>n.</w:t>
      </w:r>
      <w:r>
        <w:rPr>
          <w:spacing w:val="-4"/>
        </w:rPr>
        <w:t> </w:t>
      </w:r>
      <w:r>
        <w:rPr/>
        <w:t>1309/2013,</w:t>
      </w:r>
      <w:r>
        <w:rPr>
          <w:spacing w:val="-1"/>
        </w:rPr>
        <w:t> </w:t>
      </w:r>
      <w:r>
        <w:rPr/>
        <w:t>(UE)</w:t>
      </w:r>
      <w:r>
        <w:rPr>
          <w:spacing w:val="-1"/>
        </w:rPr>
        <w:t> </w:t>
      </w:r>
      <w:r>
        <w:rPr/>
        <w:t>n.</w:t>
      </w:r>
      <w:r>
        <w:rPr>
          <w:spacing w:val="-3"/>
        </w:rPr>
        <w:t> </w:t>
      </w:r>
      <w:r>
        <w:rPr/>
        <w:t>1316/2013,</w:t>
      </w:r>
      <w:r>
        <w:rPr>
          <w:spacing w:val="-1"/>
        </w:rPr>
        <w:t> </w:t>
      </w:r>
      <w:r>
        <w:rPr/>
        <w:t>(UE)</w:t>
      </w:r>
      <w:r>
        <w:rPr>
          <w:spacing w:val="-1"/>
        </w:rPr>
        <w:t> </w:t>
      </w:r>
      <w:r>
        <w:rPr/>
        <w:t>n.</w:t>
      </w:r>
    </w:p>
    <w:p>
      <w:pPr>
        <w:pStyle w:val="BodyText"/>
        <w:ind w:left="395" w:right="532"/>
        <w:jc w:val="both"/>
      </w:pPr>
      <w:r>
        <w:rPr/>
        <w:t>223/2014, (UE) n. 283/2014 e la decisione n. 541/2014/UE e abroga il regolamento (UE, Euratom) n.</w:t>
      </w:r>
      <w:r>
        <w:rPr>
          <w:spacing w:val="-47"/>
        </w:rPr>
        <w:t> </w:t>
      </w:r>
      <w:r>
        <w:rPr/>
        <w:t>966/2012</w:t>
      </w: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1" w:after="0"/>
        <w:ind w:left="396" w:right="0" w:hanging="284"/>
        <w:jc w:val="both"/>
        <w:rPr>
          <w:sz w:val="22"/>
        </w:rPr>
      </w:pPr>
      <w:r>
        <w:rPr>
          <w:sz w:val="22"/>
        </w:rPr>
        <w:t>il</w:t>
      </w:r>
      <w:r>
        <w:rPr>
          <w:spacing w:val="-2"/>
          <w:sz w:val="22"/>
        </w:rPr>
        <w:t> </w:t>
      </w:r>
      <w:r>
        <w:rPr>
          <w:sz w:val="22"/>
        </w:rPr>
        <w:t>Regolamento</w:t>
      </w:r>
      <w:r>
        <w:rPr>
          <w:spacing w:val="-1"/>
          <w:sz w:val="22"/>
        </w:rPr>
        <w:t> </w:t>
      </w:r>
      <w:r>
        <w:rPr>
          <w:sz w:val="22"/>
        </w:rPr>
        <w:t>(UE)</w:t>
      </w:r>
      <w:r>
        <w:rPr>
          <w:spacing w:val="-2"/>
          <w:sz w:val="22"/>
        </w:rPr>
        <w:t> </w:t>
      </w:r>
      <w:r>
        <w:rPr>
          <w:sz w:val="22"/>
        </w:rPr>
        <w:t>n.</w:t>
      </w:r>
      <w:r>
        <w:rPr>
          <w:spacing w:val="-2"/>
          <w:sz w:val="22"/>
        </w:rPr>
        <w:t> </w:t>
      </w:r>
      <w:r>
        <w:rPr>
          <w:sz w:val="22"/>
        </w:rPr>
        <w:t>1407/2013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18</w:t>
      </w:r>
      <w:r>
        <w:rPr>
          <w:spacing w:val="-2"/>
          <w:sz w:val="22"/>
        </w:rPr>
        <w:t> </w:t>
      </w:r>
      <w:r>
        <w:rPr>
          <w:sz w:val="22"/>
        </w:rPr>
        <w:t>dicembre</w:t>
      </w:r>
      <w:r>
        <w:rPr>
          <w:spacing w:val="-1"/>
          <w:sz w:val="22"/>
        </w:rPr>
        <w:t> </w:t>
      </w:r>
      <w:r>
        <w:rPr>
          <w:sz w:val="22"/>
        </w:rPr>
        <w:t>2013</w:t>
      </w:r>
      <w:r>
        <w:rPr>
          <w:spacing w:val="-2"/>
          <w:sz w:val="22"/>
        </w:rPr>
        <w:t> </w:t>
      </w:r>
      <w:r>
        <w:rPr>
          <w:sz w:val="22"/>
        </w:rPr>
        <w:t>(Regolamento</w:t>
      </w:r>
      <w:r>
        <w:rPr>
          <w:spacing w:val="-1"/>
          <w:sz w:val="22"/>
        </w:rPr>
        <w:t> </w:t>
      </w:r>
      <w:r>
        <w:rPr>
          <w:sz w:val="22"/>
        </w:rPr>
        <w:t>“de</w:t>
      </w:r>
      <w:r>
        <w:rPr>
          <w:spacing w:val="-2"/>
          <w:sz w:val="22"/>
        </w:rPr>
        <w:t> </w:t>
      </w:r>
      <w:r>
        <w:rPr>
          <w:sz w:val="22"/>
        </w:rPr>
        <w:t>minimis”);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395" w:right="109" w:hanging="284"/>
        <w:jc w:val="both"/>
        <w:rPr>
          <w:sz w:val="22"/>
        </w:rPr>
      </w:pPr>
      <w:r>
        <w:rPr>
          <w:sz w:val="22"/>
        </w:rPr>
        <w:t>il Regolamento (UE) n. 240/2014 del 7 gennaio 2014 la Commissione Europea che ha sancito un codice</w:t>
      </w:r>
      <w:r>
        <w:rPr>
          <w:spacing w:val="1"/>
          <w:sz w:val="22"/>
        </w:rPr>
        <w:t> </w:t>
      </w:r>
      <w:r>
        <w:rPr>
          <w:sz w:val="22"/>
        </w:rPr>
        <w:t>europeo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condotta</w:t>
      </w:r>
      <w:r>
        <w:rPr>
          <w:spacing w:val="-2"/>
          <w:sz w:val="22"/>
        </w:rPr>
        <w:t> </w:t>
      </w:r>
      <w:r>
        <w:rPr>
          <w:sz w:val="22"/>
        </w:rPr>
        <w:t>sul</w:t>
      </w:r>
      <w:r>
        <w:rPr>
          <w:spacing w:val="-5"/>
          <w:sz w:val="22"/>
        </w:rPr>
        <w:t> </w:t>
      </w:r>
      <w:r>
        <w:rPr>
          <w:sz w:val="22"/>
        </w:rPr>
        <w:t>partenariato</w:t>
      </w:r>
      <w:r>
        <w:rPr>
          <w:spacing w:val="-1"/>
          <w:sz w:val="22"/>
        </w:rPr>
        <w:t> </w:t>
      </w:r>
      <w:r>
        <w:rPr>
          <w:sz w:val="22"/>
        </w:rPr>
        <w:t>nell’ambito</w:t>
      </w:r>
      <w:r>
        <w:rPr>
          <w:spacing w:val="-2"/>
          <w:sz w:val="22"/>
        </w:rPr>
        <w:t> </w:t>
      </w:r>
      <w:r>
        <w:rPr>
          <w:sz w:val="22"/>
        </w:rPr>
        <w:t>dei</w:t>
      </w:r>
      <w:r>
        <w:rPr>
          <w:spacing w:val="-1"/>
          <w:sz w:val="22"/>
        </w:rPr>
        <w:t> </w:t>
      </w:r>
      <w:r>
        <w:rPr>
          <w:sz w:val="22"/>
        </w:rPr>
        <w:t>fondi</w:t>
      </w:r>
      <w:r>
        <w:rPr>
          <w:spacing w:val="-1"/>
          <w:sz w:val="22"/>
        </w:rPr>
        <w:t> </w:t>
      </w:r>
      <w:r>
        <w:rPr>
          <w:sz w:val="22"/>
        </w:rPr>
        <w:t>strutturali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d’investimento</w:t>
      </w:r>
      <w:r>
        <w:rPr>
          <w:spacing w:val="-1"/>
          <w:sz w:val="22"/>
        </w:rPr>
        <w:t> </w:t>
      </w:r>
      <w:r>
        <w:rPr>
          <w:sz w:val="22"/>
        </w:rPr>
        <w:t>europeo;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395" w:right="106" w:hanging="284"/>
        <w:jc w:val="both"/>
        <w:rPr>
          <w:sz w:val="22"/>
        </w:rPr>
      </w:pPr>
      <w:r>
        <w:rPr>
          <w:sz w:val="22"/>
        </w:rPr>
        <w:t>il Regolamento di esecuzione (UE) n. 2884 del 25 febbraio 2014</w:t>
      </w:r>
      <w:r>
        <w:rPr>
          <w:spacing w:val="1"/>
          <w:sz w:val="22"/>
        </w:rPr>
        <w:t> </w:t>
      </w:r>
      <w:r>
        <w:rPr>
          <w:sz w:val="22"/>
        </w:rPr>
        <w:t>la Commissione Europea che ha sancito</w:t>
      </w:r>
      <w:r>
        <w:rPr>
          <w:spacing w:val="1"/>
          <w:sz w:val="22"/>
        </w:rPr>
        <w:t> </w:t>
      </w:r>
      <w:r>
        <w:rPr>
          <w:sz w:val="22"/>
        </w:rPr>
        <w:t>le modalità di applicazione del Regolamento (UE) n. 1303/2013 e ss.mm.ii. del Parlamento europeo e del</w:t>
      </w:r>
      <w:r>
        <w:rPr>
          <w:spacing w:val="-47"/>
          <w:sz w:val="22"/>
        </w:rPr>
        <w:t> </w:t>
      </w:r>
      <w:r>
        <w:rPr>
          <w:sz w:val="22"/>
        </w:rPr>
        <w:t>Consiglio e stabilisce, tra l’altro, disposizioni generali sul Fondo europeo di sviluppo regionale, sul Fondo</w:t>
      </w:r>
      <w:r>
        <w:rPr>
          <w:spacing w:val="1"/>
          <w:sz w:val="22"/>
        </w:rPr>
        <w:t> </w:t>
      </w:r>
      <w:r>
        <w:rPr>
          <w:sz w:val="22"/>
        </w:rPr>
        <w:t>sociale europeo, sul Fondo di coesione e sul Fondo europeo per gli affari marittimi e la pesca per quanto</w:t>
      </w:r>
      <w:r>
        <w:rPr>
          <w:spacing w:val="1"/>
          <w:sz w:val="22"/>
        </w:rPr>
        <w:t> </w:t>
      </w:r>
      <w:r>
        <w:rPr>
          <w:sz w:val="22"/>
        </w:rPr>
        <w:t>riguarda il modello per i programmi operativi nell'ambito dell'obiettivo Investimenti in favore della</w:t>
      </w:r>
      <w:r>
        <w:rPr>
          <w:spacing w:val="1"/>
          <w:sz w:val="22"/>
        </w:rPr>
        <w:t> </w:t>
      </w:r>
      <w:r>
        <w:rPr>
          <w:sz w:val="22"/>
        </w:rPr>
        <w:t>crescita</w:t>
      </w:r>
      <w:r>
        <w:rPr>
          <w:spacing w:val="-1"/>
          <w:sz w:val="22"/>
        </w:rPr>
        <w:t> </w:t>
      </w:r>
      <w:r>
        <w:rPr>
          <w:sz w:val="22"/>
        </w:rPr>
        <w:t>e dell'occupazione;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68" w:lineRule="exact" w:before="0" w:after="0"/>
        <w:ind w:left="396" w:right="0" w:hanging="284"/>
        <w:jc w:val="both"/>
        <w:rPr>
          <w:sz w:val="22"/>
        </w:rPr>
      </w:pPr>
      <w:r>
        <w:rPr>
          <w:sz w:val="22"/>
        </w:rPr>
        <w:t>il</w:t>
      </w:r>
      <w:r>
        <w:rPr>
          <w:spacing w:val="-2"/>
          <w:sz w:val="22"/>
        </w:rPr>
        <w:t> </w:t>
      </w:r>
      <w:r>
        <w:rPr>
          <w:sz w:val="22"/>
        </w:rPr>
        <w:t>Regolamento (UE)</w:t>
      </w:r>
      <w:r>
        <w:rPr>
          <w:spacing w:val="-1"/>
          <w:sz w:val="22"/>
        </w:rPr>
        <w:t> </w:t>
      </w:r>
      <w:r>
        <w:rPr>
          <w:sz w:val="22"/>
        </w:rPr>
        <w:t>n.</w:t>
      </w:r>
      <w:r>
        <w:rPr>
          <w:spacing w:val="-1"/>
          <w:sz w:val="22"/>
        </w:rPr>
        <w:t> </w:t>
      </w:r>
      <w:r>
        <w:rPr>
          <w:sz w:val="22"/>
        </w:rPr>
        <w:t>651/2014</w:t>
      </w:r>
      <w:r>
        <w:rPr>
          <w:spacing w:val="-1"/>
          <w:sz w:val="22"/>
        </w:rPr>
        <w:t> </w:t>
      </w:r>
      <w:r>
        <w:rPr>
          <w:sz w:val="22"/>
        </w:rPr>
        <w:t>del 17 giugno</w:t>
      </w:r>
      <w:r>
        <w:rPr>
          <w:spacing w:val="-4"/>
          <w:sz w:val="22"/>
        </w:rPr>
        <w:t> </w:t>
      </w:r>
      <w:r>
        <w:rPr>
          <w:sz w:val="22"/>
        </w:rPr>
        <w:t>2014 (Regolamento</w:t>
      </w:r>
      <w:r>
        <w:rPr>
          <w:spacing w:val="-1"/>
          <w:sz w:val="22"/>
        </w:rPr>
        <w:t> </w:t>
      </w:r>
      <w:r>
        <w:rPr>
          <w:sz w:val="22"/>
        </w:rPr>
        <w:t>generale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esenzione</w:t>
      </w:r>
      <w:r>
        <w:rPr>
          <w:spacing w:val="-1"/>
          <w:sz w:val="22"/>
        </w:rPr>
        <w:t> </w:t>
      </w:r>
      <w:r>
        <w:rPr>
          <w:sz w:val="22"/>
        </w:rPr>
        <w:t>per categoria);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1"/>
      </w:pPr>
      <w:r>
        <w:rPr/>
        <w:t>1</w:t>
      </w:r>
    </w:p>
    <w:p>
      <w:pPr>
        <w:spacing w:after="0"/>
        <w:sectPr>
          <w:type w:val="continuous"/>
          <w:pgSz w:w="11910" w:h="16840"/>
          <w:pgMar w:top="2300" w:bottom="580" w:left="1020" w:right="10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395" w:right="109" w:hanging="284"/>
        <w:jc w:val="both"/>
        <w:rPr>
          <w:sz w:val="22"/>
        </w:rPr>
      </w:pPr>
      <w:r>
        <w:rPr>
          <w:sz w:val="22"/>
        </w:rPr>
        <w:t>il</w:t>
      </w:r>
      <w:r>
        <w:rPr>
          <w:spacing w:val="1"/>
          <w:sz w:val="22"/>
        </w:rPr>
        <w:t> </w:t>
      </w:r>
      <w:r>
        <w:rPr>
          <w:sz w:val="22"/>
        </w:rPr>
        <w:t>Regolamento</w:t>
      </w:r>
      <w:r>
        <w:rPr>
          <w:spacing w:val="1"/>
          <w:sz w:val="22"/>
        </w:rPr>
        <w:t> </w:t>
      </w:r>
      <w:r>
        <w:rPr>
          <w:sz w:val="22"/>
        </w:rPr>
        <w:t>(UE)</w:t>
      </w:r>
      <w:r>
        <w:rPr>
          <w:spacing w:val="1"/>
          <w:sz w:val="22"/>
        </w:rPr>
        <w:t> </w:t>
      </w:r>
      <w:r>
        <w:rPr>
          <w:sz w:val="22"/>
        </w:rPr>
        <w:t>n.</w:t>
      </w:r>
      <w:r>
        <w:rPr>
          <w:spacing w:val="1"/>
          <w:sz w:val="22"/>
        </w:rPr>
        <w:t> </w:t>
      </w:r>
      <w:r>
        <w:rPr>
          <w:sz w:val="22"/>
        </w:rPr>
        <w:t>679/2016</w:t>
      </w:r>
      <w:r>
        <w:rPr>
          <w:spacing w:val="1"/>
          <w:sz w:val="22"/>
        </w:rPr>
        <w:t> </w:t>
      </w:r>
      <w:r>
        <w:rPr>
          <w:sz w:val="22"/>
        </w:rPr>
        <w:t>relativo</w:t>
      </w:r>
      <w:r>
        <w:rPr>
          <w:spacing w:val="1"/>
          <w:sz w:val="22"/>
        </w:rPr>
        <w:t> </w:t>
      </w:r>
      <w:r>
        <w:rPr>
          <w:sz w:val="22"/>
        </w:rPr>
        <w:t>alla</w:t>
      </w:r>
      <w:r>
        <w:rPr>
          <w:spacing w:val="1"/>
          <w:sz w:val="22"/>
        </w:rPr>
        <w:t> </w:t>
      </w:r>
      <w:r>
        <w:rPr>
          <w:sz w:val="22"/>
        </w:rPr>
        <w:t>protezione</w:t>
      </w:r>
      <w:r>
        <w:rPr>
          <w:spacing w:val="1"/>
          <w:sz w:val="22"/>
        </w:rPr>
        <w:t> </w:t>
      </w:r>
      <w:r>
        <w:rPr>
          <w:sz w:val="22"/>
        </w:rPr>
        <w:t>delle</w:t>
      </w:r>
      <w:r>
        <w:rPr>
          <w:spacing w:val="1"/>
          <w:sz w:val="22"/>
        </w:rPr>
        <w:t> </w:t>
      </w:r>
      <w:r>
        <w:rPr>
          <w:sz w:val="22"/>
        </w:rPr>
        <w:t>persone</w:t>
      </w:r>
      <w:r>
        <w:rPr>
          <w:spacing w:val="1"/>
          <w:sz w:val="22"/>
        </w:rPr>
        <w:t> </w:t>
      </w:r>
      <w:r>
        <w:rPr>
          <w:sz w:val="22"/>
        </w:rPr>
        <w:t>fisiche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riguardo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trattamento dei</w:t>
      </w:r>
      <w:r>
        <w:rPr>
          <w:spacing w:val="1"/>
          <w:sz w:val="22"/>
        </w:rPr>
        <w:t> </w:t>
      </w:r>
      <w:r>
        <w:rPr>
          <w:sz w:val="22"/>
        </w:rPr>
        <w:t>dati</w:t>
      </w:r>
      <w:r>
        <w:rPr>
          <w:spacing w:val="1"/>
          <w:sz w:val="22"/>
        </w:rPr>
        <w:t> </w:t>
      </w:r>
      <w:r>
        <w:rPr>
          <w:sz w:val="22"/>
        </w:rPr>
        <w:t>personali, nonché alla</w:t>
      </w:r>
      <w:r>
        <w:rPr>
          <w:spacing w:val="1"/>
          <w:sz w:val="22"/>
        </w:rPr>
        <w:t> </w:t>
      </w:r>
      <w:r>
        <w:rPr>
          <w:sz w:val="22"/>
        </w:rPr>
        <w:t>libera circolazione</w:t>
      </w:r>
      <w:r>
        <w:rPr>
          <w:spacing w:val="1"/>
          <w:sz w:val="22"/>
        </w:rPr>
        <w:t> </w:t>
      </w:r>
      <w:r>
        <w:rPr>
          <w:sz w:val="22"/>
        </w:rPr>
        <w:t>di tali dati e che</w:t>
      </w:r>
      <w:r>
        <w:rPr>
          <w:spacing w:val="1"/>
          <w:sz w:val="22"/>
        </w:rPr>
        <w:t> </w:t>
      </w:r>
      <w:r>
        <w:rPr>
          <w:sz w:val="22"/>
        </w:rPr>
        <w:t>abroga</w:t>
      </w:r>
      <w:r>
        <w:rPr>
          <w:spacing w:val="1"/>
          <w:sz w:val="22"/>
        </w:rPr>
        <w:t> </w:t>
      </w:r>
      <w:r>
        <w:rPr>
          <w:sz w:val="22"/>
        </w:rPr>
        <w:t>la direttiva</w:t>
      </w:r>
      <w:r>
        <w:rPr>
          <w:spacing w:val="1"/>
          <w:sz w:val="22"/>
        </w:rPr>
        <w:t> </w:t>
      </w:r>
      <w:r>
        <w:rPr>
          <w:sz w:val="22"/>
        </w:rPr>
        <w:t>95/46/CE</w:t>
      </w:r>
      <w:r>
        <w:rPr>
          <w:spacing w:val="-1"/>
          <w:sz w:val="22"/>
        </w:rPr>
        <w:t> </w:t>
      </w:r>
      <w:r>
        <w:rPr>
          <w:sz w:val="22"/>
        </w:rPr>
        <w:t>(regolamento generale sulla</w:t>
      </w:r>
      <w:r>
        <w:rPr>
          <w:spacing w:val="-1"/>
          <w:sz w:val="22"/>
        </w:rPr>
        <w:t> </w:t>
      </w:r>
      <w:r>
        <w:rPr>
          <w:sz w:val="22"/>
        </w:rPr>
        <w:t>protezione dei dati);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1" w:after="0"/>
        <w:ind w:left="395" w:right="105" w:hanging="284"/>
        <w:jc w:val="both"/>
        <w:rPr>
          <w:sz w:val="22"/>
        </w:rPr>
      </w:pPr>
      <w:r>
        <w:rPr>
          <w:sz w:val="22"/>
        </w:rPr>
        <w:t>la</w:t>
      </w:r>
      <w:r>
        <w:rPr>
          <w:spacing w:val="5"/>
          <w:sz w:val="22"/>
        </w:rPr>
        <w:t> </w:t>
      </w:r>
      <w:r>
        <w:rPr>
          <w:sz w:val="22"/>
        </w:rPr>
        <w:t>Decisione</w:t>
      </w:r>
      <w:r>
        <w:rPr>
          <w:spacing w:val="4"/>
          <w:sz w:val="22"/>
        </w:rPr>
        <w:t> </w:t>
      </w:r>
      <w:r>
        <w:rPr>
          <w:sz w:val="22"/>
        </w:rPr>
        <w:t>della</w:t>
      </w:r>
      <w:r>
        <w:rPr>
          <w:spacing w:val="2"/>
          <w:sz w:val="22"/>
        </w:rPr>
        <w:t> </w:t>
      </w:r>
      <w:r>
        <w:rPr>
          <w:sz w:val="22"/>
        </w:rPr>
        <w:t>Commissione</w:t>
      </w:r>
      <w:r>
        <w:rPr>
          <w:spacing w:val="3"/>
          <w:sz w:val="22"/>
        </w:rPr>
        <w:t> </w:t>
      </w:r>
      <w:r>
        <w:rPr>
          <w:sz w:val="22"/>
        </w:rPr>
        <w:t>europea</w:t>
      </w:r>
      <w:r>
        <w:rPr>
          <w:spacing w:val="6"/>
          <w:sz w:val="22"/>
        </w:rPr>
        <w:t> </w:t>
      </w:r>
      <w:r>
        <w:rPr>
          <w:sz w:val="22"/>
        </w:rPr>
        <w:t>n.</w:t>
      </w:r>
      <w:r>
        <w:rPr>
          <w:spacing w:val="2"/>
          <w:sz w:val="22"/>
        </w:rPr>
        <w:t> </w:t>
      </w:r>
      <w:r>
        <w:rPr>
          <w:sz w:val="22"/>
        </w:rPr>
        <w:t>C(2015)5085/F1</w:t>
      </w:r>
      <w:r>
        <w:rPr>
          <w:spacing w:val="4"/>
          <w:sz w:val="22"/>
        </w:rPr>
        <w:t> </w:t>
      </w:r>
      <w:r>
        <w:rPr>
          <w:sz w:val="22"/>
        </w:rPr>
        <w:t>del</w:t>
      </w:r>
      <w:r>
        <w:rPr>
          <w:spacing w:val="2"/>
          <w:sz w:val="22"/>
        </w:rPr>
        <w:t> </w:t>
      </w:r>
      <w:r>
        <w:rPr>
          <w:sz w:val="22"/>
        </w:rPr>
        <w:t>20</w:t>
      </w:r>
      <w:r>
        <w:rPr>
          <w:spacing w:val="5"/>
          <w:sz w:val="22"/>
        </w:rPr>
        <w:t> </w:t>
      </w:r>
      <w:r>
        <w:rPr>
          <w:sz w:val="22"/>
        </w:rPr>
        <w:t>luglio</w:t>
      </w:r>
      <w:r>
        <w:rPr>
          <w:spacing w:val="4"/>
          <w:sz w:val="22"/>
        </w:rPr>
        <w:t> </w:t>
      </w:r>
      <w:r>
        <w:rPr>
          <w:sz w:val="22"/>
        </w:rPr>
        <w:t>2015</w:t>
      </w:r>
      <w:r>
        <w:rPr>
          <w:spacing w:val="4"/>
          <w:sz w:val="22"/>
        </w:rPr>
        <w:t> </w:t>
      </w:r>
      <w:r>
        <w:rPr>
          <w:sz w:val="22"/>
        </w:rPr>
        <w:t>con</w:t>
      </w:r>
      <w:r>
        <w:rPr>
          <w:spacing w:val="4"/>
          <w:sz w:val="22"/>
        </w:rPr>
        <w:t> </w:t>
      </w:r>
      <w:r>
        <w:rPr>
          <w:sz w:val="22"/>
        </w:rPr>
        <w:t>cui</w:t>
      </w:r>
      <w:r>
        <w:rPr>
          <w:spacing w:val="2"/>
          <w:sz w:val="22"/>
        </w:rPr>
        <w:t> </w:t>
      </w:r>
      <w:r>
        <w:rPr>
          <w:sz w:val="22"/>
        </w:rPr>
        <w:t>è</w:t>
      </w:r>
      <w:r>
        <w:rPr>
          <w:spacing w:val="6"/>
          <w:sz w:val="22"/>
        </w:rPr>
        <w:t> </w:t>
      </w:r>
      <w:r>
        <w:rPr>
          <w:sz w:val="22"/>
        </w:rPr>
        <w:t>stato</w:t>
      </w:r>
      <w:r>
        <w:rPr>
          <w:spacing w:val="4"/>
          <w:sz w:val="22"/>
        </w:rPr>
        <w:t> </w:t>
      </w:r>
      <w:r>
        <w:rPr>
          <w:sz w:val="22"/>
        </w:rPr>
        <w:t>approvato</w:t>
      </w:r>
      <w:r>
        <w:rPr>
          <w:spacing w:val="1"/>
          <w:sz w:val="22"/>
        </w:rPr>
        <w:t> </w:t>
      </w:r>
      <w:r>
        <w:rPr>
          <w:sz w:val="22"/>
        </w:rPr>
        <w:t>il Programma Operativo "POR Campania FSE" per il sostegno del Fondo sociale europeo nell'ambito</w:t>
      </w:r>
      <w:r>
        <w:rPr>
          <w:spacing w:val="1"/>
          <w:sz w:val="22"/>
        </w:rPr>
        <w:t> </w:t>
      </w:r>
      <w:r>
        <w:rPr>
          <w:sz w:val="22"/>
        </w:rPr>
        <w:t>dell'obiettivo "Investimenti a favore della crescita e dell'occupazione" per la Regione Campania in Italia</w:t>
      </w:r>
      <w:r>
        <w:rPr>
          <w:spacing w:val="1"/>
          <w:sz w:val="22"/>
        </w:rPr>
        <w:t> </w:t>
      </w:r>
      <w:r>
        <w:rPr>
          <w:sz w:val="22"/>
        </w:rPr>
        <w:t>CCI 2014IT05SFOP020;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395" w:right="108" w:hanging="284"/>
        <w:jc w:val="both"/>
        <w:rPr>
          <w:sz w:val="22"/>
        </w:rPr>
      </w:pPr>
      <w:r>
        <w:rPr>
          <w:sz w:val="22"/>
        </w:rPr>
        <w:t>la Deliberazione di Giunta Regionale n. 388 del 2 settembre 2015 con cui è intervenuta la “Presa d’atto</w:t>
      </w:r>
      <w:r>
        <w:rPr>
          <w:spacing w:val="1"/>
          <w:sz w:val="22"/>
        </w:rPr>
        <w:t> </w:t>
      </w:r>
      <w:r>
        <w:rPr>
          <w:sz w:val="22"/>
        </w:rPr>
        <w:t>dell'approvazione</w:t>
      </w:r>
      <w:r>
        <w:rPr>
          <w:spacing w:val="1"/>
          <w:sz w:val="22"/>
        </w:rPr>
        <w:t> </w:t>
      </w:r>
      <w:r>
        <w:rPr>
          <w:sz w:val="22"/>
        </w:rPr>
        <w:t>della Commissione europea del Programma</w:t>
      </w:r>
      <w:r>
        <w:rPr>
          <w:spacing w:val="1"/>
          <w:sz w:val="22"/>
        </w:rPr>
        <w:t> </w:t>
      </w:r>
      <w:r>
        <w:rPr>
          <w:sz w:val="22"/>
        </w:rPr>
        <w:t>Operativo Fondo</w:t>
      </w:r>
      <w:r>
        <w:rPr>
          <w:spacing w:val="1"/>
          <w:sz w:val="22"/>
        </w:rPr>
        <w:t> </w:t>
      </w:r>
      <w:r>
        <w:rPr>
          <w:sz w:val="22"/>
        </w:rPr>
        <w:t>Sociale</w:t>
      </w:r>
      <w:r>
        <w:rPr>
          <w:spacing w:val="1"/>
          <w:sz w:val="22"/>
        </w:rPr>
        <w:t> </w:t>
      </w:r>
      <w:r>
        <w:rPr>
          <w:sz w:val="22"/>
        </w:rPr>
        <w:t>Europeo</w:t>
      </w:r>
      <w:r>
        <w:rPr>
          <w:spacing w:val="49"/>
          <w:sz w:val="22"/>
        </w:rPr>
        <w:t> </w:t>
      </w:r>
      <w:r>
        <w:rPr>
          <w:sz w:val="22"/>
        </w:rPr>
        <w:t>(PO</w:t>
      </w:r>
      <w:r>
        <w:rPr>
          <w:spacing w:val="1"/>
          <w:sz w:val="22"/>
        </w:rPr>
        <w:t> </w:t>
      </w:r>
      <w:r>
        <w:rPr>
          <w:sz w:val="22"/>
        </w:rPr>
        <w:t>FSE)</w:t>
      </w:r>
      <w:r>
        <w:rPr>
          <w:spacing w:val="-2"/>
          <w:sz w:val="22"/>
        </w:rPr>
        <w:t> </w:t>
      </w:r>
      <w:r>
        <w:rPr>
          <w:sz w:val="22"/>
        </w:rPr>
        <w:t>Campania</w:t>
      </w:r>
      <w:r>
        <w:rPr>
          <w:spacing w:val="-4"/>
          <w:sz w:val="22"/>
        </w:rPr>
        <w:t> </w:t>
      </w:r>
      <w:r>
        <w:rPr>
          <w:sz w:val="22"/>
        </w:rPr>
        <w:t>2014/2020”;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395" w:right="109" w:hanging="284"/>
        <w:jc w:val="both"/>
        <w:rPr>
          <w:sz w:val="22"/>
        </w:rPr>
      </w:pPr>
      <w:r>
        <w:rPr>
          <w:sz w:val="22"/>
        </w:rPr>
        <w:t>la Deliberazione di Giunta Regionale n. 446 del 6 ottobre 2015 con cui è stato istituito il Comitato di</w:t>
      </w:r>
      <w:r>
        <w:rPr>
          <w:spacing w:val="1"/>
          <w:sz w:val="22"/>
        </w:rPr>
        <w:t> </w:t>
      </w:r>
      <w:r>
        <w:rPr>
          <w:sz w:val="22"/>
        </w:rPr>
        <w:t>Sorveglianza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POR Campania FSE</w:t>
      </w:r>
      <w:r>
        <w:rPr>
          <w:spacing w:val="-1"/>
          <w:sz w:val="22"/>
        </w:rPr>
        <w:t> </w:t>
      </w:r>
      <w:r>
        <w:rPr>
          <w:sz w:val="22"/>
        </w:rPr>
        <w:t>2014-2020;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395" w:right="111" w:hanging="284"/>
        <w:jc w:val="both"/>
        <w:rPr>
          <w:sz w:val="22"/>
        </w:rPr>
      </w:pPr>
      <w:r>
        <w:rPr>
          <w:sz w:val="22"/>
        </w:rPr>
        <w:t>la Deliberazione di Giunta Regionale n. 719 del 16 dicembre 2015, con cui è intervenuta la presa d’atto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documento</w:t>
      </w:r>
      <w:r>
        <w:rPr>
          <w:spacing w:val="1"/>
          <w:sz w:val="22"/>
        </w:rPr>
        <w:t> </w:t>
      </w:r>
      <w:r>
        <w:rPr>
          <w:sz w:val="22"/>
        </w:rPr>
        <w:t>“Metodologia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criteri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selezione</w:t>
      </w:r>
      <w:r>
        <w:rPr>
          <w:spacing w:val="1"/>
          <w:sz w:val="22"/>
        </w:rPr>
        <w:t> </w:t>
      </w:r>
      <w:r>
        <w:rPr>
          <w:sz w:val="22"/>
        </w:rPr>
        <w:t>delle</w:t>
      </w:r>
      <w:r>
        <w:rPr>
          <w:spacing w:val="1"/>
          <w:sz w:val="22"/>
        </w:rPr>
        <w:t> </w:t>
      </w:r>
      <w:r>
        <w:rPr>
          <w:sz w:val="22"/>
        </w:rPr>
        <w:t>operazioni”,</w:t>
      </w:r>
      <w:r>
        <w:rPr>
          <w:spacing w:val="1"/>
          <w:sz w:val="22"/>
        </w:rPr>
        <w:t> </w:t>
      </w:r>
      <w:r>
        <w:rPr>
          <w:sz w:val="22"/>
        </w:rPr>
        <w:t>approvato</w:t>
      </w:r>
      <w:r>
        <w:rPr>
          <w:spacing w:val="1"/>
          <w:sz w:val="22"/>
        </w:rPr>
        <w:t> </w:t>
      </w:r>
      <w:r>
        <w:rPr>
          <w:sz w:val="22"/>
        </w:rPr>
        <w:t>nella</w:t>
      </w:r>
      <w:r>
        <w:rPr>
          <w:spacing w:val="1"/>
          <w:sz w:val="22"/>
        </w:rPr>
        <w:t> </w:t>
      </w:r>
      <w:r>
        <w:rPr>
          <w:sz w:val="22"/>
        </w:rPr>
        <w:t>seduta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Comitato</w:t>
      </w:r>
      <w:r>
        <w:rPr>
          <w:spacing w:val="-1"/>
          <w:sz w:val="22"/>
        </w:rPr>
        <w:t> </w:t>
      </w:r>
      <w:r>
        <w:rPr>
          <w:sz w:val="22"/>
        </w:rPr>
        <w:t>di Sorveglianza</w:t>
      </w:r>
      <w:r>
        <w:rPr>
          <w:spacing w:val="-1"/>
          <w:sz w:val="22"/>
        </w:rPr>
        <w:t> </w:t>
      </w:r>
      <w:r>
        <w:rPr>
          <w:sz w:val="22"/>
        </w:rPr>
        <w:t>del POR</w:t>
      </w:r>
      <w:r>
        <w:rPr>
          <w:spacing w:val="-1"/>
          <w:sz w:val="22"/>
        </w:rPr>
        <w:t> </w:t>
      </w:r>
      <w:r>
        <w:rPr>
          <w:sz w:val="22"/>
        </w:rPr>
        <w:t>Campania FSE</w:t>
      </w:r>
      <w:r>
        <w:rPr>
          <w:spacing w:val="-4"/>
          <w:sz w:val="22"/>
        </w:rPr>
        <w:t> </w:t>
      </w:r>
      <w:r>
        <w:rPr>
          <w:sz w:val="22"/>
        </w:rPr>
        <w:t>2014-2020</w:t>
      </w:r>
      <w:r>
        <w:rPr>
          <w:spacing w:val="-1"/>
          <w:sz w:val="22"/>
        </w:rPr>
        <w:t> </w:t>
      </w:r>
      <w:r>
        <w:rPr>
          <w:sz w:val="22"/>
        </w:rPr>
        <w:t>del 25</w:t>
      </w:r>
      <w:r>
        <w:rPr>
          <w:spacing w:val="-1"/>
          <w:sz w:val="22"/>
        </w:rPr>
        <w:t> </w:t>
      </w:r>
      <w:r>
        <w:rPr>
          <w:sz w:val="22"/>
        </w:rPr>
        <w:t>novembre</w:t>
      </w:r>
      <w:r>
        <w:rPr>
          <w:spacing w:val="-4"/>
          <w:sz w:val="22"/>
        </w:rPr>
        <w:t> </w:t>
      </w:r>
      <w:r>
        <w:rPr>
          <w:sz w:val="22"/>
        </w:rPr>
        <w:t>2015;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1" w:after="0"/>
        <w:ind w:left="395" w:right="110" w:hanging="284"/>
        <w:jc w:val="both"/>
        <w:rPr>
          <w:sz w:val="22"/>
        </w:rPr>
      </w:pP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Deliberazione</w:t>
      </w:r>
      <w:r>
        <w:rPr>
          <w:spacing w:val="1"/>
          <w:sz w:val="22"/>
        </w:rPr>
        <w:t> </w:t>
      </w:r>
      <w:r>
        <w:rPr>
          <w:sz w:val="22"/>
        </w:rPr>
        <w:t>n.</w:t>
      </w:r>
      <w:r>
        <w:rPr>
          <w:spacing w:val="1"/>
          <w:sz w:val="22"/>
        </w:rPr>
        <w:t> </w:t>
      </w:r>
      <w:r>
        <w:rPr>
          <w:sz w:val="22"/>
        </w:rPr>
        <w:t>61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15</w:t>
      </w:r>
      <w:r>
        <w:rPr>
          <w:spacing w:val="1"/>
          <w:sz w:val="22"/>
        </w:rPr>
        <w:t> </w:t>
      </w:r>
      <w:r>
        <w:rPr>
          <w:sz w:val="22"/>
        </w:rPr>
        <w:t>febbraio</w:t>
      </w:r>
      <w:r>
        <w:rPr>
          <w:spacing w:val="1"/>
          <w:sz w:val="22"/>
        </w:rPr>
        <w:t> </w:t>
      </w:r>
      <w:r>
        <w:rPr>
          <w:sz w:val="22"/>
        </w:rPr>
        <w:t>2016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cui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Giunta</w:t>
      </w:r>
      <w:r>
        <w:rPr>
          <w:spacing w:val="1"/>
          <w:sz w:val="22"/>
        </w:rPr>
        <w:t> </w:t>
      </w:r>
      <w:r>
        <w:rPr>
          <w:sz w:val="22"/>
        </w:rPr>
        <w:t>Regionale</w:t>
      </w:r>
      <w:r>
        <w:rPr>
          <w:spacing w:val="1"/>
          <w:sz w:val="22"/>
        </w:rPr>
        <w:t> </w:t>
      </w:r>
      <w:r>
        <w:rPr>
          <w:sz w:val="22"/>
        </w:rPr>
        <w:t>che</w:t>
      </w:r>
      <w:r>
        <w:rPr>
          <w:spacing w:val="1"/>
          <w:sz w:val="22"/>
        </w:rPr>
        <w:t> </w:t>
      </w:r>
      <w:r>
        <w:rPr>
          <w:sz w:val="22"/>
        </w:rPr>
        <w:t>ha</w:t>
      </w:r>
      <w:r>
        <w:rPr>
          <w:spacing w:val="1"/>
          <w:sz w:val="22"/>
        </w:rPr>
        <w:t> </w:t>
      </w:r>
      <w:r>
        <w:rPr>
          <w:sz w:val="22"/>
        </w:rPr>
        <w:t>preso</w:t>
      </w:r>
      <w:r>
        <w:rPr>
          <w:spacing w:val="1"/>
          <w:sz w:val="22"/>
        </w:rPr>
        <w:t> </w:t>
      </w:r>
      <w:r>
        <w:rPr>
          <w:sz w:val="22"/>
        </w:rPr>
        <w:t>atto</w:t>
      </w:r>
      <w:r>
        <w:rPr>
          <w:spacing w:val="1"/>
          <w:sz w:val="22"/>
        </w:rPr>
        <w:t> </w:t>
      </w:r>
      <w:r>
        <w:rPr>
          <w:sz w:val="22"/>
        </w:rPr>
        <w:t>dell’approvazione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parte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Comitato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Sorveglianza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Strategia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Comunicazione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Campania</w:t>
      </w:r>
      <w:r>
        <w:rPr>
          <w:spacing w:val="-1"/>
          <w:sz w:val="22"/>
        </w:rPr>
        <w:t> </w:t>
      </w:r>
      <w:r>
        <w:rPr>
          <w:sz w:val="22"/>
        </w:rPr>
        <w:t>FSE</w:t>
      </w:r>
      <w:r>
        <w:rPr>
          <w:spacing w:val="-4"/>
          <w:sz w:val="22"/>
        </w:rPr>
        <w:t> </w:t>
      </w:r>
      <w:r>
        <w:rPr>
          <w:sz w:val="22"/>
        </w:rPr>
        <w:t>2014-2020;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395" w:right="107" w:hanging="284"/>
        <w:jc w:val="both"/>
        <w:rPr>
          <w:sz w:val="22"/>
        </w:rPr>
      </w:pPr>
      <w:r>
        <w:rPr>
          <w:sz w:val="22"/>
        </w:rPr>
        <w:t>la Delibera di Giunta Regionale n. 112 del 22 marzo 2016 recante “Programmazione attuativa generale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CAMPANIA</w:t>
      </w:r>
      <w:r>
        <w:rPr>
          <w:spacing w:val="1"/>
          <w:sz w:val="22"/>
        </w:rPr>
        <w:t> </w:t>
      </w:r>
      <w:r>
        <w:rPr>
          <w:sz w:val="22"/>
        </w:rPr>
        <w:t>FSE</w:t>
      </w:r>
      <w:r>
        <w:rPr>
          <w:spacing w:val="1"/>
          <w:sz w:val="22"/>
        </w:rPr>
        <w:t> </w:t>
      </w:r>
      <w:r>
        <w:rPr>
          <w:sz w:val="22"/>
        </w:rPr>
        <w:t>2014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2020”,</w:t>
      </w:r>
      <w:r>
        <w:rPr>
          <w:spacing w:val="1"/>
          <w:sz w:val="22"/>
        </w:rPr>
        <w:t> </w:t>
      </w:r>
      <w:r>
        <w:rPr>
          <w:sz w:val="22"/>
        </w:rPr>
        <w:t>è</w:t>
      </w:r>
      <w:r>
        <w:rPr>
          <w:spacing w:val="1"/>
          <w:sz w:val="22"/>
        </w:rPr>
        <w:t> </w:t>
      </w:r>
      <w:r>
        <w:rPr>
          <w:sz w:val="22"/>
        </w:rPr>
        <w:t>stato</w:t>
      </w:r>
      <w:r>
        <w:rPr>
          <w:spacing w:val="1"/>
          <w:sz w:val="22"/>
        </w:rPr>
        <w:t> </w:t>
      </w:r>
      <w:r>
        <w:rPr>
          <w:sz w:val="22"/>
        </w:rPr>
        <w:t>definito</w:t>
      </w:r>
      <w:r>
        <w:rPr>
          <w:spacing w:val="1"/>
          <w:sz w:val="22"/>
        </w:rPr>
        <w:t> </w:t>
      </w:r>
      <w:r>
        <w:rPr>
          <w:sz w:val="22"/>
        </w:rPr>
        <w:t>il</w:t>
      </w:r>
      <w:r>
        <w:rPr>
          <w:spacing w:val="1"/>
          <w:sz w:val="22"/>
        </w:rPr>
        <w:t> </w:t>
      </w:r>
      <w:r>
        <w:rPr>
          <w:sz w:val="22"/>
        </w:rPr>
        <w:t>quadro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riferimento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l’attuazione</w:t>
      </w:r>
      <w:r>
        <w:rPr>
          <w:spacing w:val="49"/>
          <w:sz w:val="22"/>
        </w:rPr>
        <w:t> </w:t>
      </w:r>
      <w:r>
        <w:rPr>
          <w:sz w:val="22"/>
        </w:rPr>
        <w:t>delle</w:t>
      </w:r>
      <w:r>
        <w:rPr>
          <w:spacing w:val="-47"/>
          <w:sz w:val="22"/>
        </w:rPr>
        <w:t> </w:t>
      </w:r>
      <w:r>
        <w:rPr>
          <w:sz w:val="22"/>
        </w:rPr>
        <w:t>politiche di sviluppo del territorio campano, in coerenza con gli obiettivi e le finalità del POR Campania</w:t>
      </w:r>
      <w:r>
        <w:rPr>
          <w:spacing w:val="1"/>
          <w:sz w:val="22"/>
        </w:rPr>
        <w:t> </w:t>
      </w:r>
      <w:r>
        <w:rPr>
          <w:sz w:val="22"/>
        </w:rPr>
        <w:t>FSE 2014-2020, nell’ambito del quale riportare i singoli provvedimenti attuativi, al fine di garantire una</w:t>
      </w:r>
      <w:r>
        <w:rPr>
          <w:spacing w:val="1"/>
          <w:sz w:val="22"/>
        </w:rPr>
        <w:t> </w:t>
      </w:r>
      <w:r>
        <w:rPr>
          <w:sz w:val="22"/>
        </w:rPr>
        <w:t>sana e corretta gestione finanziaria del Programma stesso nonché il rispetto dei target di spesa previsti</w:t>
      </w:r>
      <w:r>
        <w:rPr>
          <w:spacing w:val="1"/>
          <w:sz w:val="22"/>
        </w:rPr>
        <w:t> </w:t>
      </w:r>
      <w:r>
        <w:rPr>
          <w:sz w:val="22"/>
        </w:rPr>
        <w:t>dalla</w:t>
      </w:r>
      <w:r>
        <w:rPr>
          <w:spacing w:val="-1"/>
          <w:sz w:val="22"/>
        </w:rPr>
        <w:t> </w:t>
      </w:r>
      <w:r>
        <w:rPr>
          <w:sz w:val="22"/>
        </w:rPr>
        <w:t>normativa comunitaria;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395" w:right="109" w:hanging="284"/>
        <w:jc w:val="both"/>
        <w:rPr>
          <w:sz w:val="22"/>
        </w:rPr>
      </w:pPr>
      <w:r>
        <w:rPr>
          <w:sz w:val="22"/>
        </w:rPr>
        <w:t>la Delibera di Giunta Regionale n. 191 del 3 maggio 2016 con cui sono stati istituiti i capitoli di spesa nel</w:t>
      </w:r>
      <w:r>
        <w:rPr>
          <w:spacing w:val="1"/>
          <w:sz w:val="22"/>
        </w:rPr>
        <w:t> </w:t>
      </w:r>
      <w:r>
        <w:rPr>
          <w:sz w:val="22"/>
        </w:rPr>
        <w:t>bilancio gestionale 2016-2018, in applicazione delle disposizioni introdotte dal D .Lgs. n. 118/2011 ed è</w:t>
      </w:r>
      <w:r>
        <w:rPr>
          <w:spacing w:val="1"/>
          <w:sz w:val="22"/>
        </w:rPr>
        <w:t> </w:t>
      </w:r>
      <w:r>
        <w:rPr>
          <w:sz w:val="22"/>
        </w:rPr>
        <w:t>stata attribuita la responsabilità gestionale di detti capitoli alla competenza della U.O.D. 02 “Gestione</w:t>
      </w:r>
      <w:r>
        <w:rPr>
          <w:spacing w:val="1"/>
          <w:sz w:val="22"/>
        </w:rPr>
        <w:t> </w:t>
      </w:r>
      <w:r>
        <w:rPr>
          <w:sz w:val="22"/>
        </w:rPr>
        <w:t>Finanziaria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FSE</w:t>
      </w:r>
      <w:r>
        <w:rPr>
          <w:spacing w:val="1"/>
          <w:sz w:val="22"/>
        </w:rPr>
        <w:t> </w:t>
      </w:r>
      <w:r>
        <w:rPr>
          <w:sz w:val="22"/>
        </w:rPr>
        <w:t>Campania”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Direzione</w:t>
      </w:r>
      <w:r>
        <w:rPr>
          <w:spacing w:val="1"/>
          <w:sz w:val="22"/>
        </w:rPr>
        <w:t> </w:t>
      </w:r>
      <w:r>
        <w:rPr>
          <w:sz w:val="22"/>
        </w:rPr>
        <w:t>Generale</w:t>
      </w:r>
      <w:r>
        <w:rPr>
          <w:spacing w:val="1"/>
          <w:sz w:val="22"/>
        </w:rPr>
        <w:t> </w:t>
      </w:r>
      <w:r>
        <w:rPr>
          <w:sz w:val="22"/>
        </w:rPr>
        <w:t>51.01</w:t>
      </w:r>
      <w:r>
        <w:rPr>
          <w:spacing w:val="1"/>
          <w:sz w:val="22"/>
        </w:rPr>
        <w:t> </w:t>
      </w:r>
      <w:r>
        <w:rPr>
          <w:sz w:val="22"/>
        </w:rPr>
        <w:t>“Programmazione</w:t>
      </w:r>
      <w:r>
        <w:rPr>
          <w:spacing w:val="1"/>
          <w:sz w:val="22"/>
        </w:rPr>
        <w:t> </w:t>
      </w:r>
      <w:r>
        <w:rPr>
          <w:sz w:val="22"/>
        </w:rPr>
        <w:t>Economica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Turismo;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67" w:lineRule="exact" w:before="0" w:after="0"/>
        <w:ind w:left="396" w:right="0" w:hanging="284"/>
        <w:jc w:val="both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Delibera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Giunta</w:t>
      </w:r>
      <w:r>
        <w:rPr>
          <w:spacing w:val="-2"/>
          <w:sz w:val="22"/>
        </w:rPr>
        <w:t> </w:t>
      </w:r>
      <w:r>
        <w:rPr>
          <w:sz w:val="22"/>
        </w:rPr>
        <w:t>Regionale</w:t>
      </w:r>
      <w:r>
        <w:rPr>
          <w:spacing w:val="-1"/>
          <w:sz w:val="22"/>
        </w:rPr>
        <w:t> </w:t>
      </w:r>
      <w:r>
        <w:rPr>
          <w:sz w:val="22"/>
        </w:rPr>
        <w:t>n.</w:t>
      </w:r>
      <w:r>
        <w:rPr>
          <w:spacing w:val="-2"/>
          <w:sz w:val="22"/>
        </w:rPr>
        <w:t> </w:t>
      </w:r>
      <w:r>
        <w:rPr>
          <w:sz w:val="22"/>
        </w:rPr>
        <w:t>223/14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Delibera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Giunta</w:t>
      </w:r>
      <w:r>
        <w:rPr>
          <w:spacing w:val="-1"/>
          <w:sz w:val="22"/>
        </w:rPr>
        <w:t> </w:t>
      </w:r>
      <w:r>
        <w:rPr>
          <w:sz w:val="22"/>
        </w:rPr>
        <w:t>Regionale</w:t>
      </w:r>
      <w:r>
        <w:rPr>
          <w:spacing w:val="-2"/>
          <w:sz w:val="22"/>
        </w:rPr>
        <w:t> </w:t>
      </w:r>
      <w:r>
        <w:rPr>
          <w:sz w:val="22"/>
        </w:rPr>
        <w:t>n.</w:t>
      </w:r>
      <w:r>
        <w:rPr>
          <w:spacing w:val="-2"/>
          <w:sz w:val="22"/>
        </w:rPr>
        <w:t> </w:t>
      </w:r>
      <w:r>
        <w:rPr>
          <w:sz w:val="22"/>
        </w:rPr>
        <w:t>808/2015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s.m.i.;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395" w:right="112" w:hanging="284"/>
        <w:jc w:val="both"/>
        <w:rPr>
          <w:sz w:val="22"/>
        </w:rPr>
      </w:pPr>
      <w:r>
        <w:rPr>
          <w:sz w:val="22"/>
        </w:rPr>
        <w:t>la DGR n. 242 del 22 luglio 2013 e ss.mm.ii. sul "modello operativo di accreditamento degli operatori</w:t>
      </w:r>
      <w:r>
        <w:rPr>
          <w:spacing w:val="1"/>
          <w:sz w:val="22"/>
        </w:rPr>
        <w:t> </w:t>
      </w:r>
      <w:r>
        <w:rPr>
          <w:sz w:val="22"/>
        </w:rPr>
        <w:t>pubblici e privati per l'erogazione dei servizi di istruzione e formazione professionale e dei servizi per il</w:t>
      </w:r>
      <w:r>
        <w:rPr>
          <w:spacing w:val="1"/>
          <w:sz w:val="22"/>
        </w:rPr>
        <w:t> </w:t>
      </w:r>
      <w:r>
        <w:rPr>
          <w:sz w:val="22"/>
        </w:rPr>
        <w:t>lavoro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Regione Campania";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395" w:right="109" w:hanging="284"/>
        <w:jc w:val="both"/>
        <w:rPr>
          <w:sz w:val="22"/>
        </w:rPr>
      </w:pPr>
      <w:r>
        <w:rPr>
          <w:sz w:val="22"/>
        </w:rPr>
        <w:t>la Legge regionale 5 aprile 2016, n. 6 “ Prime misure per la razionalizzazione della spesa e il rilancio</w:t>
      </w:r>
      <w:r>
        <w:rPr>
          <w:spacing w:val="1"/>
          <w:sz w:val="22"/>
        </w:rPr>
        <w:t> </w:t>
      </w:r>
      <w:r>
        <w:rPr>
          <w:sz w:val="22"/>
        </w:rPr>
        <w:t>dell’economia</w:t>
      </w:r>
      <w:r>
        <w:rPr>
          <w:spacing w:val="-1"/>
          <w:sz w:val="22"/>
        </w:rPr>
        <w:t> </w:t>
      </w:r>
      <w:r>
        <w:rPr>
          <w:sz w:val="22"/>
        </w:rPr>
        <w:t>campana</w:t>
      </w:r>
      <w:r>
        <w:rPr>
          <w:spacing w:val="-5"/>
          <w:sz w:val="22"/>
        </w:rPr>
        <w:t> </w:t>
      </w:r>
      <w:r>
        <w:rPr>
          <w:sz w:val="22"/>
        </w:rPr>
        <w:t>– Legge</w:t>
      </w:r>
      <w:r>
        <w:rPr>
          <w:spacing w:val="-1"/>
          <w:sz w:val="22"/>
        </w:rPr>
        <w:t> </w:t>
      </w:r>
      <w:r>
        <w:rPr>
          <w:sz w:val="22"/>
        </w:rPr>
        <w:t>collegata</w:t>
      </w:r>
      <w:r>
        <w:rPr>
          <w:spacing w:val="-4"/>
          <w:sz w:val="22"/>
        </w:rPr>
        <w:t> </w:t>
      </w:r>
      <w:r>
        <w:rPr>
          <w:sz w:val="22"/>
        </w:rPr>
        <w:t>alla legge</w:t>
      </w:r>
      <w:r>
        <w:rPr>
          <w:spacing w:val="-4"/>
          <w:sz w:val="22"/>
        </w:rPr>
        <w:t> </w:t>
      </w:r>
      <w:r>
        <w:rPr>
          <w:sz w:val="22"/>
        </w:rPr>
        <w:t>regionale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stabilità</w:t>
      </w:r>
      <w:r>
        <w:rPr>
          <w:spacing w:val="-2"/>
          <w:sz w:val="22"/>
        </w:rPr>
        <w:t> </w:t>
      </w:r>
      <w:r>
        <w:rPr>
          <w:sz w:val="22"/>
        </w:rPr>
        <w:t>per l’anno</w:t>
      </w:r>
      <w:r>
        <w:rPr>
          <w:spacing w:val="-1"/>
          <w:sz w:val="22"/>
        </w:rPr>
        <w:t> </w:t>
      </w:r>
      <w:r>
        <w:rPr>
          <w:sz w:val="22"/>
        </w:rPr>
        <w:t>2016”;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395" w:right="115" w:hanging="284"/>
        <w:jc w:val="both"/>
        <w:rPr>
          <w:sz w:val="22"/>
        </w:rPr>
      </w:pPr>
      <w:r>
        <w:rPr>
          <w:sz w:val="22"/>
        </w:rPr>
        <w:t>la Delibera di Giunta Regionale n. 334 del 6 luglio 2016 di approvazione del Sistema di Gestione e</w:t>
      </w:r>
      <w:r>
        <w:rPr>
          <w:spacing w:val="1"/>
          <w:sz w:val="22"/>
        </w:rPr>
        <w:t> </w:t>
      </w:r>
      <w:r>
        <w:rPr>
          <w:sz w:val="22"/>
        </w:rPr>
        <w:t>Controllo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Campania</w:t>
      </w:r>
      <w:r>
        <w:rPr>
          <w:spacing w:val="-1"/>
          <w:sz w:val="22"/>
        </w:rPr>
        <w:t> </w:t>
      </w:r>
      <w:r>
        <w:rPr>
          <w:sz w:val="22"/>
        </w:rPr>
        <w:t>FSE</w:t>
      </w:r>
      <w:r>
        <w:rPr>
          <w:spacing w:val="-1"/>
          <w:sz w:val="22"/>
        </w:rPr>
        <w:t> </w:t>
      </w:r>
      <w:r>
        <w:rPr>
          <w:sz w:val="22"/>
        </w:rPr>
        <w:t>2014-2020,</w:t>
      </w:r>
      <w:r>
        <w:rPr>
          <w:spacing w:val="-1"/>
          <w:sz w:val="22"/>
        </w:rPr>
        <w:t> </w:t>
      </w:r>
      <w:r>
        <w:rPr>
          <w:sz w:val="22"/>
        </w:rPr>
        <w:t>successivamente</w:t>
      </w:r>
      <w:r>
        <w:rPr>
          <w:spacing w:val="-4"/>
          <w:sz w:val="22"/>
        </w:rPr>
        <w:t> </w:t>
      </w:r>
      <w:r>
        <w:rPr>
          <w:sz w:val="22"/>
        </w:rPr>
        <w:t>modificato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DGR</w:t>
      </w:r>
      <w:r>
        <w:rPr>
          <w:spacing w:val="-1"/>
          <w:sz w:val="22"/>
        </w:rPr>
        <w:t> </w:t>
      </w:r>
      <w:r>
        <w:rPr>
          <w:sz w:val="22"/>
        </w:rPr>
        <w:t>n. 742/2016;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395" w:right="108" w:hanging="284"/>
        <w:jc w:val="both"/>
        <w:rPr>
          <w:sz w:val="22"/>
        </w:rPr>
      </w:pPr>
      <w:r>
        <w:rPr>
          <w:sz w:val="22"/>
        </w:rPr>
        <w:t>la Manualistica per la gestione, il monitoraggio, la rendicontazione ed il controllo del POR Campania FSE</w:t>
      </w:r>
      <w:r>
        <w:rPr>
          <w:spacing w:val="1"/>
          <w:sz w:val="22"/>
        </w:rPr>
        <w:t> </w:t>
      </w:r>
      <w:r>
        <w:rPr>
          <w:sz w:val="22"/>
        </w:rPr>
        <w:t>2014-2020 (Manuale delle procedure di gestione, Linee guida per i beneficiari, Manuale dei controlli di</w:t>
      </w:r>
      <w:r>
        <w:rPr>
          <w:spacing w:val="1"/>
          <w:sz w:val="22"/>
        </w:rPr>
        <w:t> </w:t>
      </w:r>
      <w:r>
        <w:rPr>
          <w:sz w:val="22"/>
        </w:rPr>
        <w:t>primo</w:t>
      </w:r>
      <w:r>
        <w:rPr>
          <w:spacing w:val="-1"/>
          <w:sz w:val="22"/>
        </w:rPr>
        <w:t> </w:t>
      </w:r>
      <w:r>
        <w:rPr>
          <w:sz w:val="22"/>
        </w:rPr>
        <w:t>livello,</w:t>
      </w:r>
      <w:r>
        <w:rPr>
          <w:spacing w:val="-3"/>
          <w:sz w:val="22"/>
        </w:rPr>
        <w:t> </w:t>
      </w:r>
      <w:r>
        <w:rPr>
          <w:sz w:val="22"/>
        </w:rPr>
        <w:t>ecc…) adottata dall’Autorità</w:t>
      </w:r>
      <w:r>
        <w:rPr>
          <w:spacing w:val="-5"/>
          <w:sz w:val="22"/>
        </w:rPr>
        <w:t> </w:t>
      </w:r>
      <w:r>
        <w:rPr>
          <w:sz w:val="22"/>
        </w:rPr>
        <w:t>di Gestione;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395" w:right="110" w:hanging="284"/>
        <w:jc w:val="both"/>
        <w:rPr>
          <w:sz w:val="22"/>
        </w:rPr>
      </w:pPr>
      <w:r>
        <w:rPr>
          <w:sz w:val="22"/>
        </w:rPr>
        <w:t>il D. Lgs n. 196 del 30 giugno 2003 e ss.mm.ii. che approva il "Codice in materia di protezione dei dati</w:t>
      </w:r>
      <w:r>
        <w:rPr>
          <w:spacing w:val="1"/>
          <w:sz w:val="22"/>
        </w:rPr>
        <w:t> </w:t>
      </w:r>
      <w:r>
        <w:rPr>
          <w:sz w:val="22"/>
        </w:rPr>
        <w:t>personali";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396" w:right="0" w:hanging="284"/>
        <w:jc w:val="both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normativa</w:t>
      </w:r>
      <w:r>
        <w:rPr>
          <w:spacing w:val="-2"/>
          <w:sz w:val="22"/>
        </w:rPr>
        <w:t> </w:t>
      </w:r>
      <w:r>
        <w:rPr>
          <w:sz w:val="22"/>
        </w:rPr>
        <w:t>nazionale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materia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ammissibilità</w:t>
      </w:r>
      <w:r>
        <w:rPr>
          <w:spacing w:val="-3"/>
          <w:sz w:val="22"/>
        </w:rPr>
        <w:t> </w:t>
      </w:r>
      <w:r>
        <w:rPr>
          <w:sz w:val="22"/>
        </w:rPr>
        <w:t>della</w:t>
      </w:r>
      <w:r>
        <w:rPr>
          <w:spacing w:val="-3"/>
          <w:sz w:val="22"/>
        </w:rPr>
        <w:t> </w:t>
      </w:r>
      <w:r>
        <w:rPr>
          <w:sz w:val="22"/>
        </w:rPr>
        <w:t>spesa;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1" w:after="0"/>
        <w:ind w:left="395" w:right="113" w:hanging="284"/>
        <w:jc w:val="both"/>
        <w:rPr>
          <w:sz w:val="22"/>
        </w:rPr>
      </w:pPr>
      <w:r>
        <w:rPr>
          <w:sz w:val="22"/>
        </w:rPr>
        <w:t>la Legge n. 136 del 13 Agosto 2010 “ Piano straordinario contro le mafie, nonché delega al Governo in</w:t>
      </w:r>
      <w:r>
        <w:rPr>
          <w:spacing w:val="1"/>
          <w:sz w:val="22"/>
        </w:rPr>
        <w:t> </w:t>
      </w:r>
      <w:r>
        <w:rPr>
          <w:sz w:val="22"/>
        </w:rPr>
        <w:t>materia di normativa</w:t>
      </w:r>
      <w:r>
        <w:rPr>
          <w:spacing w:val="-3"/>
          <w:sz w:val="22"/>
        </w:rPr>
        <w:t> </w:t>
      </w:r>
      <w:r>
        <w:rPr>
          <w:sz w:val="22"/>
        </w:rPr>
        <w:t>antimafia” e</w:t>
      </w:r>
      <w:r>
        <w:rPr>
          <w:spacing w:val="-3"/>
          <w:sz w:val="22"/>
        </w:rPr>
        <w:t> </w:t>
      </w:r>
      <w:r>
        <w:rPr>
          <w:sz w:val="22"/>
        </w:rPr>
        <w:t>ss.mm.ii;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spacing w:before="89"/>
      </w:pPr>
      <w:r>
        <w:rPr/>
        <w:t>2</w:t>
      </w:r>
    </w:p>
    <w:p>
      <w:pPr>
        <w:spacing w:after="0"/>
        <w:sectPr>
          <w:pgSz w:w="11910" w:h="16840"/>
          <w:pgMar w:header="1114" w:footer="381" w:top="2300" w:bottom="580" w:left="1020" w:right="10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395" w:right="109" w:hanging="284"/>
        <w:jc w:val="both"/>
        <w:rPr>
          <w:sz w:val="22"/>
        </w:rPr>
      </w:pPr>
      <w:r>
        <w:rPr>
          <w:sz w:val="22"/>
        </w:rPr>
        <w:t>il D.Lgs n.50 del 18 aprile 2016, in attuazione delle direttive 2014/23/UE, 2014/24/UE e 2014/25/UE</w:t>
      </w:r>
      <w:r>
        <w:rPr>
          <w:spacing w:val="1"/>
          <w:sz w:val="22"/>
        </w:rPr>
        <w:t> </w:t>
      </w:r>
      <w:r>
        <w:rPr>
          <w:sz w:val="22"/>
        </w:rPr>
        <w:t>sull’aggiudicazione dei contratti di concessione, sugli appalti pubblici e sulle procedure d’appalto degli</w:t>
      </w:r>
      <w:r>
        <w:rPr>
          <w:spacing w:val="1"/>
          <w:sz w:val="22"/>
        </w:rPr>
        <w:t> </w:t>
      </w:r>
      <w:r>
        <w:rPr>
          <w:sz w:val="22"/>
        </w:rPr>
        <w:t>enti</w:t>
      </w:r>
      <w:r>
        <w:rPr>
          <w:spacing w:val="1"/>
          <w:sz w:val="22"/>
        </w:rPr>
        <w:t> </w:t>
      </w:r>
      <w:r>
        <w:rPr>
          <w:sz w:val="22"/>
        </w:rPr>
        <w:t>erogatori</w:t>
      </w:r>
      <w:r>
        <w:rPr>
          <w:spacing w:val="1"/>
          <w:sz w:val="22"/>
        </w:rPr>
        <w:t> </w:t>
      </w:r>
      <w:r>
        <w:rPr>
          <w:sz w:val="22"/>
        </w:rPr>
        <w:t>nei</w:t>
      </w:r>
      <w:r>
        <w:rPr>
          <w:spacing w:val="1"/>
          <w:sz w:val="22"/>
        </w:rPr>
        <w:t> </w:t>
      </w:r>
      <w:r>
        <w:rPr>
          <w:sz w:val="22"/>
        </w:rPr>
        <w:t>settori dell’acqua, dell’energia,</w:t>
      </w:r>
      <w:r>
        <w:rPr>
          <w:spacing w:val="1"/>
          <w:sz w:val="22"/>
        </w:rPr>
        <w:t> </w:t>
      </w:r>
      <w:r>
        <w:rPr>
          <w:sz w:val="22"/>
        </w:rPr>
        <w:t>dei</w:t>
      </w:r>
      <w:r>
        <w:rPr>
          <w:spacing w:val="1"/>
          <w:sz w:val="22"/>
        </w:rPr>
        <w:t> </w:t>
      </w:r>
      <w:r>
        <w:rPr>
          <w:sz w:val="22"/>
        </w:rPr>
        <w:t>trasporti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dei</w:t>
      </w:r>
      <w:r>
        <w:rPr>
          <w:spacing w:val="1"/>
          <w:sz w:val="22"/>
        </w:rPr>
        <w:t> </w:t>
      </w:r>
      <w:r>
        <w:rPr>
          <w:sz w:val="22"/>
        </w:rPr>
        <w:t>servizi postali,</w:t>
      </w:r>
      <w:r>
        <w:rPr>
          <w:spacing w:val="1"/>
          <w:sz w:val="22"/>
        </w:rPr>
        <w:t> </w:t>
      </w:r>
      <w:r>
        <w:rPr>
          <w:sz w:val="22"/>
        </w:rPr>
        <w:t>nonche’,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49"/>
          <w:sz w:val="22"/>
        </w:rPr>
        <w:t> </w:t>
      </w:r>
      <w:r>
        <w:rPr>
          <w:sz w:val="22"/>
        </w:rPr>
        <w:t>il</w:t>
      </w:r>
      <w:r>
        <w:rPr>
          <w:spacing w:val="1"/>
          <w:sz w:val="22"/>
        </w:rPr>
        <w:t> </w:t>
      </w:r>
      <w:r>
        <w:rPr>
          <w:sz w:val="22"/>
        </w:rPr>
        <w:t>riordino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disciplina vigente</w:t>
      </w:r>
      <w:r>
        <w:rPr>
          <w:spacing w:val="1"/>
          <w:sz w:val="22"/>
        </w:rPr>
        <w:t> </w:t>
      </w:r>
      <w:r>
        <w:rPr>
          <w:sz w:val="22"/>
        </w:rPr>
        <w:t>in materia di</w:t>
      </w:r>
      <w:r>
        <w:rPr>
          <w:spacing w:val="1"/>
          <w:sz w:val="22"/>
        </w:rPr>
        <w:t> </w:t>
      </w:r>
      <w:r>
        <w:rPr>
          <w:sz w:val="22"/>
        </w:rPr>
        <w:t>contratti</w:t>
      </w:r>
      <w:r>
        <w:rPr>
          <w:spacing w:val="1"/>
          <w:sz w:val="22"/>
        </w:rPr>
        <w:t> </w:t>
      </w:r>
      <w:r>
        <w:rPr>
          <w:sz w:val="22"/>
        </w:rPr>
        <w:t>pubblici</w:t>
      </w:r>
      <w:r>
        <w:rPr>
          <w:spacing w:val="1"/>
          <w:sz w:val="22"/>
        </w:rPr>
        <w:t> </w:t>
      </w:r>
      <w:r>
        <w:rPr>
          <w:sz w:val="22"/>
        </w:rPr>
        <w:t>relativi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lavori,</w:t>
      </w:r>
      <w:r>
        <w:rPr>
          <w:spacing w:val="1"/>
          <w:sz w:val="22"/>
        </w:rPr>
        <w:t> </w:t>
      </w:r>
      <w:r>
        <w:rPr>
          <w:sz w:val="22"/>
        </w:rPr>
        <w:t>servizi e</w:t>
      </w:r>
      <w:r>
        <w:rPr>
          <w:spacing w:val="1"/>
          <w:sz w:val="22"/>
        </w:rPr>
        <w:t> </w:t>
      </w:r>
      <w:r>
        <w:rPr>
          <w:sz w:val="22"/>
        </w:rPr>
        <w:t>forniture.</w:t>
      </w:r>
      <w:r>
        <w:rPr>
          <w:spacing w:val="1"/>
          <w:sz w:val="22"/>
        </w:rPr>
        <w:t> </w:t>
      </w:r>
      <w:r>
        <w:rPr>
          <w:sz w:val="22"/>
        </w:rPr>
        <w:t>(16G00062)</w:t>
      </w:r>
      <w:r>
        <w:rPr>
          <w:spacing w:val="-1"/>
          <w:sz w:val="22"/>
        </w:rPr>
        <w:t> </w:t>
      </w:r>
      <w:r>
        <w:rPr>
          <w:sz w:val="22"/>
        </w:rPr>
        <w:t>(GU Serie</w:t>
      </w:r>
      <w:r>
        <w:rPr>
          <w:spacing w:val="-5"/>
          <w:sz w:val="22"/>
        </w:rPr>
        <w:t> </w:t>
      </w:r>
      <w:r>
        <w:rPr>
          <w:sz w:val="22"/>
        </w:rPr>
        <w:t>Generale n.91 del</w:t>
      </w:r>
      <w:r>
        <w:rPr>
          <w:spacing w:val="-5"/>
          <w:sz w:val="22"/>
        </w:rPr>
        <w:t> </w:t>
      </w:r>
      <w:r>
        <w:rPr>
          <w:sz w:val="22"/>
        </w:rPr>
        <w:t>19-4-2016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Suppl.</w:t>
      </w:r>
      <w:r>
        <w:rPr>
          <w:spacing w:val="-2"/>
          <w:sz w:val="22"/>
        </w:rPr>
        <w:t> </w:t>
      </w:r>
      <w:r>
        <w:rPr>
          <w:sz w:val="22"/>
        </w:rPr>
        <w:t>Ordinario n. 10);</w:t>
      </w:r>
    </w:p>
    <w:p>
      <w:pPr>
        <w:spacing w:line="240" w:lineRule="auto" w:before="122"/>
        <w:ind w:left="112" w:right="109" w:firstLine="0"/>
        <w:jc w:val="both"/>
        <w:rPr>
          <w:i/>
          <w:sz w:val="22"/>
        </w:rPr>
      </w:pPr>
      <w:r>
        <w:rPr>
          <w:i/>
          <w:sz w:val="22"/>
        </w:rPr>
        <w:t>(Indicare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eventuali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modifiche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e/o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integrazioni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intervenute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rispetto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alle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disposizioni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vigenti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sopra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richiamate nonché eventuali disposizioni comunitarie,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nazionali e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regionali che normano, regolamentano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e/o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disciplinano la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specifica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materia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oggetto della concessione)</w:t>
      </w:r>
    </w:p>
    <w:p>
      <w:pPr>
        <w:pStyle w:val="BodyText"/>
        <w:spacing w:before="3"/>
        <w:rPr>
          <w:i/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1114" w:footer="381" w:top="2300" w:bottom="580" w:left="1020" w:right="1020"/>
        </w:sectPr>
      </w:pPr>
    </w:p>
    <w:p>
      <w:pPr>
        <w:pStyle w:val="Heading2"/>
        <w:ind w:left="112"/>
        <w:jc w:val="left"/>
      </w:pPr>
      <w:r>
        <w:rPr/>
        <w:t>PREMESSO</w:t>
      </w:r>
      <w:r>
        <w:rPr>
          <w:spacing w:val="-6"/>
        </w:rPr>
        <w:t> </w:t>
      </w:r>
      <w:r>
        <w:rPr/>
        <w:t>che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  <w:tab w:pos="396" w:val="left" w:leader="none"/>
          <w:tab w:pos="1984" w:val="left" w:leader="none"/>
        </w:tabs>
        <w:spacing w:line="240" w:lineRule="auto" w:before="121" w:after="0"/>
        <w:ind w:left="396" w:right="0" w:hanging="284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29664" from="168.917328pt,18.129953pt" to="196.28073pt,18.129953pt" stroked="true" strokeweight=".7176pt" strokecolor="#000000">
            <v:stroke dashstyle="solid"/>
            <w10:wrap type="none"/>
          </v:line>
        </w:pict>
      </w:r>
      <w:r>
        <w:rPr>
          <w:sz w:val="22"/>
        </w:rPr>
        <w:t>con DGR n.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del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  <w:tab w:pos="396" w:val="left" w:leader="none"/>
          <w:tab w:pos="2178" w:val="left" w:leader="none"/>
        </w:tabs>
        <w:spacing w:line="240" w:lineRule="auto" w:before="0" w:after="0"/>
        <w:ind w:left="395" w:right="0" w:hanging="284"/>
        <w:jc w:val="left"/>
        <w:rPr>
          <w:sz w:val="22"/>
        </w:rPr>
      </w:pPr>
      <w:r>
        <w:rPr>
          <w:sz w:val="22"/>
        </w:rPr>
        <w:t>con</w:t>
      </w:r>
      <w:r>
        <w:rPr>
          <w:spacing w:val="15"/>
          <w:sz w:val="22"/>
        </w:rPr>
        <w:t> </w:t>
      </w:r>
      <w:r>
        <w:rPr>
          <w:sz w:val="22"/>
        </w:rPr>
        <w:t>Decreto</w:t>
      </w:r>
      <w:r>
        <w:rPr>
          <w:spacing w:val="18"/>
          <w:sz w:val="22"/>
        </w:rPr>
        <w:t> </w:t>
      </w:r>
      <w:r>
        <w:rPr>
          <w:sz w:val="22"/>
        </w:rPr>
        <w:t>dirigenziale</w:t>
      </w:r>
      <w:r>
        <w:rPr>
          <w:spacing w:val="14"/>
          <w:sz w:val="22"/>
        </w:rPr>
        <w:t> </w:t>
      </w:r>
      <w:r>
        <w:rPr>
          <w:sz w:val="22"/>
        </w:rPr>
        <w:t>n.</w:t>
      </w:r>
      <w:r>
        <w:rPr>
          <w:spacing w:val="-47"/>
          <w:sz w:val="22"/>
        </w:rPr>
        <w:t> </w:t>
      </w:r>
      <w:r>
        <w:rPr>
          <w:sz w:val="22"/>
        </w:rPr>
        <w:t>denominato</w:t>
      </w:r>
      <w:r>
        <w:rPr>
          <w:spacing w:val="-5"/>
          <w:sz w:val="22"/>
        </w:rPr>
        <w:t> </w:t>
      </w:r>
      <w:r>
        <w:rPr>
          <w:sz w:val="22"/>
        </w:rPr>
        <w:t>“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”;</w:t>
      </w:r>
    </w:p>
    <w:p>
      <w:pPr>
        <w:pStyle w:val="BodyText"/>
      </w:pPr>
      <w:r>
        <w:rPr/>
        <w:br w:type="column"/>
      </w:r>
      <w:r>
        <w:rPr/>
      </w:r>
    </w:p>
    <w:p>
      <w:pPr>
        <w:spacing w:before="177"/>
        <w:ind w:left="73" w:right="0" w:firstLine="0"/>
        <w:jc w:val="left"/>
        <w:rPr>
          <w:i/>
          <w:sz w:val="22"/>
        </w:rPr>
      </w:pPr>
      <w:r>
        <w:rPr>
          <w:i/>
          <w:sz w:val="22"/>
        </w:rPr>
        <w:t>(indicare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delibera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programmazione);</w:t>
      </w:r>
    </w:p>
    <w:p>
      <w:pPr>
        <w:pStyle w:val="BodyText"/>
        <w:tabs>
          <w:tab w:pos="1544" w:val="left" w:leader="none"/>
        </w:tabs>
        <w:ind w:left="650"/>
      </w:pPr>
      <w:r>
        <w:rPr/>
        <w:pict>
          <v:line style="position:absolute;mso-position-horizontal-relative:page;mso-position-vertical-relative:paragraph;z-index:15730176" from="196.732468pt,12.079953pt" to="224.222069pt,12.079953pt" stroked="true" strokeweight=".7176pt" strokecolor="#000000">
            <v:stroke dashstyle="solid"/>
            <w10:wrap type="none"/>
          </v:line>
        </w:pict>
      </w:r>
      <w:r>
        <w:rPr/>
        <w:t>del</w:t>
      </w:r>
      <w:r>
        <w:rPr>
          <w:rFonts w:ascii="Times New Roman" w:hAnsi="Times New Roman"/>
          <w:u w:val="single"/>
        </w:rPr>
        <w:tab/>
      </w:r>
      <w:r>
        <w:rPr/>
        <w:t>è</w:t>
      </w:r>
      <w:r>
        <w:rPr>
          <w:spacing w:val="19"/>
        </w:rPr>
        <w:t> </w:t>
      </w:r>
      <w:r>
        <w:rPr/>
        <w:t>stato</w:t>
      </w:r>
      <w:r>
        <w:rPr>
          <w:spacing w:val="17"/>
        </w:rPr>
        <w:t> </w:t>
      </w:r>
      <w:r>
        <w:rPr/>
        <w:t>approvato</w:t>
      </w:r>
      <w:r>
        <w:rPr>
          <w:spacing w:val="17"/>
        </w:rPr>
        <w:t> </w:t>
      </w:r>
      <w:r>
        <w:rPr/>
        <w:t>l’Avviso</w:t>
      </w:r>
      <w:r>
        <w:rPr>
          <w:spacing w:val="20"/>
        </w:rPr>
        <w:t> </w:t>
      </w:r>
      <w:r>
        <w:rPr/>
        <w:t>pubblico</w:t>
      </w:r>
      <w:r>
        <w:rPr>
          <w:spacing w:val="20"/>
        </w:rPr>
        <w:t> </w:t>
      </w:r>
      <w:r>
        <w:rPr/>
        <w:t>relativo</w:t>
      </w:r>
      <w:r>
        <w:rPr>
          <w:spacing w:val="18"/>
        </w:rPr>
        <w:t> </w:t>
      </w:r>
      <w:r>
        <w:rPr/>
        <w:t>all’intervento</w:t>
      </w:r>
    </w:p>
    <w:p>
      <w:pPr>
        <w:spacing w:after="0"/>
        <w:sectPr>
          <w:type w:val="continuous"/>
          <w:pgSz w:w="11910" w:h="16840"/>
          <w:pgMar w:top="2300" w:bottom="580" w:left="1020" w:right="1020"/>
          <w:cols w:num="2" w:equalWidth="0">
            <w:col w:w="2844" w:space="40"/>
            <w:col w:w="6986"/>
          </w:cols>
        </w:sectPr>
      </w:pPr>
    </w:p>
    <w:p>
      <w:pPr>
        <w:pStyle w:val="ListParagraph"/>
        <w:numPr>
          <w:ilvl w:val="0"/>
          <w:numId w:val="1"/>
        </w:numPr>
        <w:tabs>
          <w:tab w:pos="395" w:val="left" w:leader="none"/>
          <w:tab w:pos="396" w:val="left" w:leader="none"/>
          <w:tab w:pos="3454" w:val="left" w:leader="none"/>
          <w:tab w:pos="4416" w:val="left" w:leader="none"/>
        </w:tabs>
        <w:spacing w:line="240" w:lineRule="auto" w:before="0" w:after="0"/>
        <w:ind w:left="395" w:right="113" w:hanging="284"/>
        <w:jc w:val="left"/>
        <w:rPr>
          <w:sz w:val="22"/>
        </w:rPr>
      </w:pPr>
      <w:r>
        <w:rPr>
          <w:sz w:val="22"/>
        </w:rPr>
        <w:t>con</w:t>
      </w:r>
      <w:r>
        <w:rPr>
          <w:spacing w:val="15"/>
          <w:sz w:val="22"/>
        </w:rPr>
        <w:t> </w:t>
      </w:r>
      <w:r>
        <w:rPr>
          <w:sz w:val="22"/>
        </w:rPr>
        <w:t>Decreto</w:t>
      </w:r>
      <w:r>
        <w:rPr>
          <w:spacing w:val="17"/>
          <w:sz w:val="22"/>
        </w:rPr>
        <w:t> </w:t>
      </w:r>
      <w:r>
        <w:rPr>
          <w:sz w:val="22"/>
        </w:rPr>
        <w:t>dirigenziale</w:t>
      </w:r>
      <w:r>
        <w:rPr>
          <w:spacing w:val="16"/>
          <w:sz w:val="22"/>
        </w:rPr>
        <w:t> </w:t>
      </w:r>
      <w:r>
        <w:rPr>
          <w:sz w:val="22"/>
        </w:rPr>
        <w:t>n.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del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è</w:t>
      </w:r>
      <w:r>
        <w:rPr>
          <w:spacing w:val="17"/>
          <w:sz w:val="22"/>
        </w:rPr>
        <w:t> </w:t>
      </w:r>
      <w:r>
        <w:rPr>
          <w:sz w:val="22"/>
        </w:rPr>
        <w:t>stata</w:t>
      </w:r>
      <w:r>
        <w:rPr>
          <w:spacing w:val="16"/>
          <w:sz w:val="22"/>
        </w:rPr>
        <w:t> </w:t>
      </w:r>
      <w:r>
        <w:rPr>
          <w:sz w:val="22"/>
        </w:rPr>
        <w:t>approvata</w:t>
      </w:r>
      <w:r>
        <w:rPr>
          <w:spacing w:val="14"/>
          <w:sz w:val="22"/>
        </w:rPr>
        <w:t> </w:t>
      </w:r>
      <w:r>
        <w:rPr>
          <w:sz w:val="22"/>
        </w:rPr>
        <w:t>e</w:t>
      </w:r>
      <w:r>
        <w:rPr>
          <w:spacing w:val="18"/>
          <w:sz w:val="22"/>
        </w:rPr>
        <w:t> </w:t>
      </w:r>
      <w:r>
        <w:rPr>
          <w:sz w:val="22"/>
        </w:rPr>
        <w:t>pubblicata</w:t>
      </w:r>
      <w:r>
        <w:rPr>
          <w:spacing w:val="16"/>
          <w:sz w:val="22"/>
        </w:rPr>
        <w:t> </w:t>
      </w:r>
      <w:r>
        <w:rPr>
          <w:sz w:val="22"/>
        </w:rPr>
        <w:t>la</w:t>
      </w:r>
      <w:r>
        <w:rPr>
          <w:spacing w:val="15"/>
          <w:sz w:val="22"/>
        </w:rPr>
        <w:t> </w:t>
      </w:r>
      <w:r>
        <w:rPr>
          <w:sz w:val="22"/>
        </w:rPr>
        <w:t>graduatoria</w:t>
      </w:r>
      <w:r>
        <w:rPr>
          <w:spacing w:val="17"/>
          <w:sz w:val="22"/>
        </w:rPr>
        <w:t> </w:t>
      </w:r>
      <w:r>
        <w:rPr>
          <w:sz w:val="22"/>
        </w:rPr>
        <w:t>dei</w:t>
      </w:r>
      <w:r>
        <w:rPr>
          <w:spacing w:val="14"/>
          <w:sz w:val="22"/>
        </w:rPr>
        <w:t> </w:t>
      </w:r>
      <w:r>
        <w:rPr>
          <w:sz w:val="22"/>
        </w:rPr>
        <w:t>progetti</w:t>
      </w:r>
      <w:r>
        <w:rPr>
          <w:spacing w:val="-47"/>
          <w:sz w:val="22"/>
        </w:rPr>
        <w:t> </w:t>
      </w:r>
      <w:r>
        <w:rPr>
          <w:sz w:val="22"/>
        </w:rPr>
        <w:t>ammessi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finanziamento e</w:t>
      </w:r>
      <w:r>
        <w:rPr>
          <w:spacing w:val="-4"/>
          <w:sz w:val="22"/>
        </w:rPr>
        <w:t> </w:t>
      </w:r>
      <w:r>
        <w:rPr>
          <w:sz w:val="22"/>
        </w:rPr>
        <w:t>collegati</w:t>
      </w:r>
      <w:r>
        <w:rPr>
          <w:spacing w:val="-1"/>
          <w:sz w:val="22"/>
        </w:rPr>
        <w:t> </w:t>
      </w:r>
      <w:r>
        <w:rPr>
          <w:sz w:val="22"/>
        </w:rPr>
        <w:t>al suddetto</w:t>
      </w:r>
      <w:r>
        <w:rPr>
          <w:spacing w:val="-1"/>
          <w:sz w:val="22"/>
        </w:rPr>
        <w:t> </w:t>
      </w:r>
      <w:r>
        <w:rPr>
          <w:sz w:val="22"/>
        </w:rPr>
        <w:t>Avviso</w:t>
      </w:r>
      <w:r>
        <w:rPr>
          <w:spacing w:val="-1"/>
          <w:sz w:val="22"/>
        </w:rPr>
        <w:t> </w:t>
      </w:r>
      <w:r>
        <w:rPr>
          <w:sz w:val="22"/>
        </w:rPr>
        <w:t>(inserire dati</w:t>
      </w:r>
      <w:r>
        <w:rPr>
          <w:spacing w:val="-4"/>
          <w:sz w:val="22"/>
        </w:rPr>
        <w:t> </w:t>
      </w:r>
      <w:r>
        <w:rPr>
          <w:sz w:val="22"/>
        </w:rPr>
        <w:t>pubblicazione BURC);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  <w:tab w:pos="396" w:val="left" w:leader="none"/>
          <w:tab w:pos="3432" w:val="left" w:leader="none"/>
          <w:tab w:pos="4380" w:val="left" w:leader="none"/>
        </w:tabs>
        <w:spacing w:line="237" w:lineRule="auto" w:before="3" w:after="0"/>
        <w:ind w:left="395" w:right="109" w:hanging="284"/>
        <w:jc w:val="left"/>
        <w:rPr>
          <w:sz w:val="22"/>
        </w:rPr>
      </w:pPr>
      <w:r>
        <w:rPr>
          <w:sz w:val="22"/>
        </w:rPr>
        <w:t>con</w:t>
      </w:r>
      <w:r>
        <w:rPr>
          <w:spacing w:val="10"/>
          <w:sz w:val="22"/>
        </w:rPr>
        <w:t> </w:t>
      </w:r>
      <w:r>
        <w:rPr>
          <w:sz w:val="22"/>
        </w:rPr>
        <w:t>Decreto</w:t>
      </w:r>
      <w:r>
        <w:rPr>
          <w:spacing w:val="10"/>
          <w:sz w:val="22"/>
        </w:rPr>
        <w:t> </w:t>
      </w:r>
      <w:r>
        <w:rPr>
          <w:sz w:val="22"/>
        </w:rPr>
        <w:t>dirigenziale</w:t>
      </w:r>
      <w:r>
        <w:rPr>
          <w:spacing w:val="11"/>
          <w:sz w:val="22"/>
        </w:rPr>
        <w:t> </w:t>
      </w:r>
      <w:r>
        <w:rPr>
          <w:sz w:val="22"/>
        </w:rPr>
        <w:t>n.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del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,</w:t>
      </w:r>
      <w:r>
        <w:rPr>
          <w:spacing w:val="25"/>
          <w:sz w:val="22"/>
        </w:rPr>
        <w:t> </w:t>
      </w:r>
      <w:r>
        <w:rPr>
          <w:sz w:val="22"/>
        </w:rPr>
        <w:t>è</w:t>
      </w:r>
      <w:r>
        <w:rPr>
          <w:spacing w:val="11"/>
          <w:sz w:val="22"/>
        </w:rPr>
        <w:t> </w:t>
      </w:r>
      <w:r>
        <w:rPr>
          <w:sz w:val="22"/>
        </w:rPr>
        <w:t>stato</w:t>
      </w:r>
      <w:r>
        <w:rPr>
          <w:spacing w:val="12"/>
          <w:sz w:val="22"/>
        </w:rPr>
        <w:t> </w:t>
      </w:r>
      <w:r>
        <w:rPr>
          <w:sz w:val="22"/>
        </w:rPr>
        <w:t>approvato</w:t>
      </w:r>
      <w:r>
        <w:rPr>
          <w:spacing w:val="10"/>
          <w:sz w:val="22"/>
        </w:rPr>
        <w:t> </w:t>
      </w:r>
      <w:r>
        <w:rPr>
          <w:sz w:val="22"/>
        </w:rPr>
        <w:t>il</w:t>
      </w:r>
      <w:r>
        <w:rPr>
          <w:spacing w:val="13"/>
          <w:sz w:val="22"/>
        </w:rPr>
        <w:t> </w:t>
      </w:r>
      <w:r>
        <w:rPr>
          <w:sz w:val="22"/>
        </w:rPr>
        <w:t>relativo</w:t>
      </w:r>
      <w:r>
        <w:rPr>
          <w:spacing w:val="11"/>
          <w:sz w:val="22"/>
        </w:rPr>
        <w:t> </w:t>
      </w:r>
      <w:r>
        <w:rPr>
          <w:sz w:val="22"/>
        </w:rPr>
        <w:t>schema</w:t>
      </w:r>
      <w:r>
        <w:rPr>
          <w:spacing w:val="10"/>
          <w:sz w:val="22"/>
        </w:rPr>
        <w:t> </w:t>
      </w:r>
      <w:r>
        <w:rPr>
          <w:sz w:val="22"/>
        </w:rPr>
        <w:t>di</w:t>
      </w:r>
      <w:r>
        <w:rPr>
          <w:spacing w:val="13"/>
          <w:sz w:val="22"/>
        </w:rPr>
        <w:t> </w:t>
      </w:r>
      <w:r>
        <w:rPr>
          <w:sz w:val="22"/>
        </w:rPr>
        <w:t>atto</w:t>
      </w:r>
      <w:r>
        <w:rPr>
          <w:spacing w:val="10"/>
          <w:sz w:val="22"/>
        </w:rPr>
        <w:t> </w:t>
      </w:r>
      <w:r>
        <w:rPr>
          <w:sz w:val="22"/>
        </w:rPr>
        <w:t>unilaterale</w:t>
      </w:r>
      <w:r>
        <w:rPr>
          <w:spacing w:val="15"/>
          <w:sz w:val="22"/>
        </w:rPr>
        <w:t> </w:t>
      </w:r>
      <w:r>
        <w:rPr>
          <w:sz w:val="22"/>
        </w:rPr>
        <w:t>di</w:t>
      </w:r>
      <w:r>
        <w:rPr>
          <w:spacing w:val="-47"/>
          <w:sz w:val="22"/>
        </w:rPr>
        <w:t> </w:t>
      </w:r>
      <w:r>
        <w:rPr>
          <w:sz w:val="22"/>
        </w:rPr>
        <w:t>impegno,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linea con</w:t>
      </w:r>
      <w:r>
        <w:rPr>
          <w:spacing w:val="-1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schema allegato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Manuale</w:t>
      </w:r>
      <w:r>
        <w:rPr>
          <w:spacing w:val="-3"/>
          <w:sz w:val="22"/>
        </w:rPr>
        <w:t> </w:t>
      </w:r>
      <w:r>
        <w:rPr>
          <w:sz w:val="22"/>
        </w:rPr>
        <w:t>delle</w:t>
      </w:r>
      <w:r>
        <w:rPr>
          <w:spacing w:val="-1"/>
          <w:sz w:val="22"/>
        </w:rPr>
        <w:t> </w:t>
      </w:r>
      <w:r>
        <w:rPr>
          <w:sz w:val="22"/>
        </w:rPr>
        <w:t>procedure</w:t>
      </w:r>
      <w:r>
        <w:rPr>
          <w:spacing w:val="-1"/>
          <w:sz w:val="22"/>
        </w:rPr>
        <w:t> </w:t>
      </w:r>
      <w:r>
        <w:rPr>
          <w:sz w:val="22"/>
        </w:rPr>
        <w:t>di gestione</w:t>
      </w:r>
      <w:r>
        <w:rPr>
          <w:spacing w:val="-4"/>
          <w:sz w:val="22"/>
        </w:rPr>
        <w:t> </w:t>
      </w:r>
      <w:r>
        <w:rPr>
          <w:sz w:val="22"/>
        </w:rPr>
        <w:t>FSE</w:t>
      </w:r>
      <w:r>
        <w:rPr>
          <w:spacing w:val="-1"/>
          <w:sz w:val="22"/>
        </w:rPr>
        <w:t> </w:t>
      </w:r>
      <w:r>
        <w:rPr>
          <w:sz w:val="22"/>
        </w:rPr>
        <w:t>2014-2020;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  <w:tab w:pos="396" w:val="left" w:leader="none"/>
          <w:tab w:pos="3409" w:val="left" w:leader="none"/>
          <w:tab w:pos="4346" w:val="left" w:leader="none"/>
        </w:tabs>
        <w:spacing w:line="240" w:lineRule="auto" w:before="1" w:after="0"/>
        <w:ind w:left="396" w:right="0" w:hanging="284"/>
        <w:jc w:val="left"/>
        <w:rPr>
          <w:sz w:val="22"/>
        </w:rPr>
      </w:pPr>
      <w:r>
        <w:rPr>
          <w:sz w:val="22"/>
        </w:rPr>
        <w:t>con</w:t>
      </w:r>
      <w:r>
        <w:rPr>
          <w:spacing w:val="5"/>
          <w:sz w:val="22"/>
        </w:rPr>
        <w:t> </w:t>
      </w:r>
      <w:r>
        <w:rPr>
          <w:sz w:val="22"/>
        </w:rPr>
        <w:t>Decreto</w:t>
      </w:r>
      <w:r>
        <w:rPr>
          <w:spacing w:val="6"/>
          <w:sz w:val="22"/>
        </w:rPr>
        <w:t> </w:t>
      </w:r>
      <w:r>
        <w:rPr>
          <w:sz w:val="22"/>
        </w:rPr>
        <w:t>dirigenziale</w:t>
      </w:r>
      <w:r>
        <w:rPr>
          <w:spacing w:val="4"/>
          <w:sz w:val="22"/>
        </w:rPr>
        <w:t> </w:t>
      </w:r>
      <w:r>
        <w:rPr>
          <w:sz w:val="22"/>
        </w:rPr>
        <w:t>n.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del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è</w:t>
      </w:r>
      <w:r>
        <w:rPr>
          <w:spacing w:val="6"/>
          <w:sz w:val="22"/>
        </w:rPr>
        <w:t> </w:t>
      </w:r>
      <w:r>
        <w:rPr>
          <w:sz w:val="22"/>
        </w:rPr>
        <w:t>stato</w:t>
      </w:r>
      <w:r>
        <w:rPr>
          <w:spacing w:val="6"/>
          <w:sz w:val="22"/>
        </w:rPr>
        <w:t> </w:t>
      </w:r>
      <w:r>
        <w:rPr>
          <w:sz w:val="22"/>
        </w:rPr>
        <w:t>assunto</w:t>
      </w:r>
      <w:r>
        <w:rPr>
          <w:spacing w:val="6"/>
          <w:sz w:val="22"/>
        </w:rPr>
        <w:t> </w:t>
      </w:r>
      <w:r>
        <w:rPr>
          <w:sz w:val="22"/>
        </w:rPr>
        <w:t>l’impegno</w:t>
      </w:r>
      <w:r>
        <w:rPr>
          <w:spacing w:val="6"/>
          <w:sz w:val="22"/>
        </w:rPr>
        <w:t> </w:t>
      </w:r>
      <w:r>
        <w:rPr>
          <w:sz w:val="22"/>
        </w:rPr>
        <w:t>di</w:t>
      </w:r>
      <w:r>
        <w:rPr>
          <w:spacing w:val="4"/>
          <w:sz w:val="22"/>
        </w:rPr>
        <w:t> </w:t>
      </w:r>
      <w:r>
        <w:rPr>
          <w:sz w:val="22"/>
        </w:rPr>
        <w:t>spesa</w:t>
      </w:r>
      <w:r>
        <w:rPr>
          <w:spacing w:val="4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z w:val="22"/>
        </w:rPr>
        <w:t>valere</w:t>
      </w:r>
      <w:r>
        <w:rPr>
          <w:spacing w:val="4"/>
          <w:sz w:val="22"/>
        </w:rPr>
        <w:t> </w:t>
      </w:r>
      <w:r>
        <w:rPr>
          <w:sz w:val="22"/>
        </w:rPr>
        <w:t>sulle</w:t>
      </w:r>
      <w:r>
        <w:rPr>
          <w:spacing w:val="6"/>
          <w:sz w:val="22"/>
        </w:rPr>
        <w:t> </w:t>
      </w:r>
      <w:r>
        <w:rPr>
          <w:sz w:val="22"/>
        </w:rPr>
        <w:t>risorse</w:t>
      </w:r>
      <w:r>
        <w:rPr>
          <w:spacing w:val="7"/>
          <w:sz w:val="22"/>
        </w:rPr>
        <w:t> </w:t>
      </w:r>
      <w:r>
        <w:rPr>
          <w:sz w:val="22"/>
        </w:rPr>
        <w:t>del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2300" w:bottom="580" w:left="1020" w:right="1020"/>
        </w:sectPr>
      </w:pPr>
    </w:p>
    <w:p>
      <w:pPr>
        <w:pStyle w:val="BodyText"/>
        <w:tabs>
          <w:tab w:pos="1010" w:val="left" w:leader="none"/>
          <w:tab w:pos="2137" w:val="left" w:leader="none"/>
          <w:tab w:pos="2679" w:val="left" w:leader="none"/>
          <w:tab w:pos="3928" w:val="left" w:leader="none"/>
          <w:tab w:pos="4569" w:val="left" w:leader="none"/>
          <w:tab w:pos="5119" w:val="left" w:leader="none"/>
          <w:tab w:pos="5407" w:val="left" w:leader="none"/>
          <w:tab w:pos="6477" w:val="left" w:leader="none"/>
          <w:tab w:pos="7507" w:val="left" w:leader="none"/>
          <w:tab w:pos="7837" w:val="left" w:leader="none"/>
        </w:tabs>
        <w:ind w:left="395"/>
        <w:rPr>
          <w:rFonts w:ascii="Times New Roman"/>
        </w:rPr>
      </w:pPr>
      <w:r>
        <w:rPr/>
        <w:t>POR</w:t>
        <w:tab/>
        <w:t>Campania</w:t>
        <w:tab/>
        <w:t>FSE</w:t>
        <w:tab/>
        <w:t>2014-2020,</w:t>
        <w:tab/>
        <w:t>Asse</w:t>
        <w:tab/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,</w:t>
        <w:tab/>
        <w:t>Obiettivo</w:t>
        <w:tab/>
        <w:t>Specifico</w:t>
        <w:tab/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399" w:val="left" w:leader="none"/>
        </w:tabs>
        <w:spacing w:before="1"/>
        <w:ind w:left="395"/>
      </w:pPr>
      <w:r>
        <w:rPr/>
        <w:t>Progetto/Ufficio</w:t>
      </w:r>
      <w:r>
        <w:rPr>
          <w:rFonts w:ascii="Times New Roman"/>
          <w:u w:val="single"/>
        </w:rPr>
        <w:tab/>
      </w:r>
      <w:r>
        <w:rPr/>
        <w:t>;</w:t>
      </w:r>
    </w:p>
    <w:p>
      <w:pPr>
        <w:pStyle w:val="BodyText"/>
        <w:tabs>
          <w:tab w:pos="1239" w:val="left" w:leader="none"/>
        </w:tabs>
        <w:ind w:left="194"/>
        <w:rPr>
          <w:rFonts w:ascii="Times New Roman"/>
        </w:rPr>
      </w:pPr>
      <w:r>
        <w:rPr/>
        <w:br w:type="column"/>
      </w:r>
      <w:r>
        <w:rPr/>
        <w:t>Azione</w:t>
      </w:r>
      <w:r>
        <w:rPr>
          <w:rFonts w:ascii="Times New Roman"/>
          <w:u w:val="single"/>
        </w:rPr>
        <w:t> </w:t>
        <w:tab/>
      </w:r>
    </w:p>
    <w:p>
      <w:pPr>
        <w:pStyle w:val="BodyText"/>
        <w:ind w:left="192"/>
      </w:pPr>
      <w:r>
        <w:rPr/>
        <w:br w:type="column"/>
      </w:r>
      <w:r>
        <w:rPr/>
        <w:t>Cod.</w:t>
      </w:r>
    </w:p>
    <w:p>
      <w:pPr>
        <w:spacing w:after="0"/>
        <w:sectPr>
          <w:type w:val="continuous"/>
          <w:pgSz w:w="11910" w:h="16840"/>
          <w:pgMar w:top="2300" w:bottom="580" w:left="1020" w:right="1020"/>
          <w:cols w:num="3" w:equalWidth="0">
            <w:col w:w="7838" w:space="40"/>
            <w:col w:w="1240" w:space="39"/>
            <w:col w:w="713"/>
          </w:cols>
        </w:sectPr>
      </w:pPr>
    </w:p>
    <w:p>
      <w:pPr>
        <w:pStyle w:val="ListParagraph"/>
        <w:numPr>
          <w:ilvl w:val="0"/>
          <w:numId w:val="1"/>
        </w:numPr>
        <w:tabs>
          <w:tab w:pos="283" w:val="left" w:leader="none"/>
          <w:tab w:pos="396" w:val="left" w:leader="none"/>
        </w:tabs>
        <w:spacing w:line="240" w:lineRule="auto" w:before="0" w:after="0"/>
        <w:ind w:left="396" w:right="111" w:hanging="396"/>
        <w:jc w:val="right"/>
        <w:rPr>
          <w:sz w:val="22"/>
        </w:rPr>
      </w:pPr>
      <w:r>
        <w:rPr>
          <w:sz w:val="22"/>
        </w:rPr>
        <w:t>il</w:t>
      </w:r>
      <w:r>
        <w:rPr>
          <w:spacing w:val="32"/>
          <w:sz w:val="22"/>
        </w:rPr>
        <w:t> </w:t>
      </w:r>
      <w:r>
        <w:rPr>
          <w:sz w:val="22"/>
        </w:rPr>
        <w:t>suddetto</w:t>
      </w:r>
      <w:r>
        <w:rPr>
          <w:spacing w:val="35"/>
          <w:sz w:val="22"/>
        </w:rPr>
        <w:t> </w:t>
      </w:r>
      <w:r>
        <w:rPr>
          <w:sz w:val="22"/>
        </w:rPr>
        <w:t>progetto</w:t>
      </w:r>
      <w:r>
        <w:rPr>
          <w:spacing w:val="31"/>
          <w:sz w:val="22"/>
        </w:rPr>
        <w:t> </w:t>
      </w:r>
      <w:r>
        <w:rPr>
          <w:sz w:val="22"/>
        </w:rPr>
        <w:t>è</w:t>
      </w:r>
      <w:r>
        <w:rPr>
          <w:spacing w:val="34"/>
          <w:sz w:val="22"/>
        </w:rPr>
        <w:t> </w:t>
      </w:r>
      <w:r>
        <w:rPr>
          <w:sz w:val="22"/>
        </w:rPr>
        <w:t>stato</w:t>
      </w:r>
      <w:r>
        <w:rPr>
          <w:spacing w:val="33"/>
          <w:sz w:val="22"/>
        </w:rPr>
        <w:t> </w:t>
      </w:r>
      <w:r>
        <w:rPr>
          <w:sz w:val="22"/>
        </w:rPr>
        <w:t>approvato</w:t>
      </w:r>
      <w:r>
        <w:rPr>
          <w:spacing w:val="32"/>
          <w:sz w:val="22"/>
        </w:rPr>
        <w:t> </w:t>
      </w:r>
      <w:r>
        <w:rPr>
          <w:sz w:val="22"/>
        </w:rPr>
        <w:t>ed</w:t>
      </w:r>
      <w:r>
        <w:rPr>
          <w:spacing w:val="33"/>
          <w:sz w:val="22"/>
        </w:rPr>
        <w:t> </w:t>
      </w:r>
      <w:r>
        <w:rPr>
          <w:sz w:val="22"/>
        </w:rPr>
        <w:t>ammesso</w:t>
      </w:r>
      <w:r>
        <w:rPr>
          <w:spacing w:val="30"/>
          <w:sz w:val="22"/>
        </w:rPr>
        <w:t> </w:t>
      </w:r>
      <w:r>
        <w:rPr>
          <w:sz w:val="22"/>
        </w:rPr>
        <w:t>a</w:t>
      </w:r>
      <w:r>
        <w:rPr>
          <w:spacing w:val="33"/>
          <w:sz w:val="22"/>
        </w:rPr>
        <w:t> </w:t>
      </w:r>
      <w:r>
        <w:rPr>
          <w:sz w:val="22"/>
        </w:rPr>
        <w:t>finanziamento</w:t>
      </w:r>
      <w:r>
        <w:rPr>
          <w:spacing w:val="31"/>
          <w:sz w:val="22"/>
        </w:rPr>
        <w:t> </w:t>
      </w:r>
      <w:r>
        <w:rPr>
          <w:sz w:val="22"/>
        </w:rPr>
        <w:t>come</w:t>
      </w:r>
      <w:r>
        <w:rPr>
          <w:spacing w:val="32"/>
          <w:sz w:val="22"/>
        </w:rPr>
        <w:t> </w:t>
      </w:r>
      <w:r>
        <w:rPr>
          <w:sz w:val="22"/>
        </w:rPr>
        <w:t>di</w:t>
      </w:r>
      <w:r>
        <w:rPr>
          <w:spacing w:val="30"/>
          <w:sz w:val="22"/>
        </w:rPr>
        <w:t> </w:t>
      </w:r>
      <w:r>
        <w:rPr>
          <w:sz w:val="22"/>
        </w:rPr>
        <w:t>seguito</w:t>
      </w:r>
      <w:r>
        <w:rPr>
          <w:spacing w:val="31"/>
          <w:sz w:val="22"/>
        </w:rPr>
        <w:t> </w:t>
      </w:r>
      <w:r>
        <w:rPr>
          <w:sz w:val="22"/>
        </w:rPr>
        <w:t>indicato:</w:t>
      </w:r>
      <w:r>
        <w:rPr>
          <w:spacing w:val="35"/>
          <w:sz w:val="22"/>
        </w:rPr>
        <w:t> </w:t>
      </w:r>
      <w:r>
        <w:rPr>
          <w:sz w:val="22"/>
        </w:rPr>
        <w:t>Asse</w:t>
      </w:r>
    </w:p>
    <w:p>
      <w:pPr>
        <w:pStyle w:val="BodyText"/>
        <w:tabs>
          <w:tab w:pos="549" w:val="left" w:leader="none"/>
          <w:tab w:pos="3058" w:val="left" w:leader="none"/>
          <w:tab w:pos="4140" w:val="left" w:leader="none"/>
          <w:tab w:pos="6667" w:val="left" w:leader="none"/>
          <w:tab w:pos="7512" w:val="left" w:leader="none"/>
          <w:tab w:pos="9359" w:val="left" w:leader="none"/>
        </w:tabs>
        <w:ind w:right="108"/>
        <w:jc w:val="right"/>
        <w:rPr>
          <w:rFonts w:ascii="Times New Roman"/>
        </w:rPr>
      </w:pP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16"/>
        </w:rPr>
        <w:t> </w:t>
      </w:r>
      <w:r>
        <w:rPr/>
        <w:t>Obiettivo</w:t>
      </w:r>
      <w:r>
        <w:rPr>
          <w:spacing w:val="22"/>
        </w:rPr>
        <w:t> </w:t>
      </w:r>
      <w:r>
        <w:rPr/>
        <w:t>Specifico</w:t>
      </w:r>
      <w:r>
        <w:rPr>
          <w:rFonts w:ascii="Times New Roman"/>
          <w:u w:val="single"/>
        </w:rPr>
        <w:tab/>
      </w:r>
      <w:r>
        <w:rPr/>
        <w:t>Azione</w:t>
      </w:r>
      <w:r>
        <w:rPr>
          <w:rFonts w:ascii="Times New Roman"/>
          <w:u w:val="single"/>
        </w:rPr>
        <w:tab/>
      </w:r>
      <w:r>
        <w:rPr/>
        <w:t>Codice</w:t>
      </w:r>
      <w:r>
        <w:rPr>
          <w:spacing w:val="20"/>
        </w:rPr>
        <w:t> </w:t>
      </w:r>
      <w:r>
        <w:rPr/>
        <w:t>Progetto/Ufficio</w:t>
      </w:r>
      <w:r>
        <w:rPr>
          <w:rFonts w:ascii="Times New Roman"/>
          <w:u w:val="single"/>
        </w:rPr>
        <w:tab/>
      </w:r>
      <w:r>
        <w:rPr/>
        <w:t>CUP</w:t>
      </w:r>
      <w:r>
        <w:rPr>
          <w:rFonts w:ascii="Times New Roman"/>
          <w:u w:val="single"/>
        </w:rPr>
        <w:tab/>
      </w:r>
      <w:r>
        <w:rPr/>
        <w:t>Titolo</w:t>
      </w:r>
      <w:r>
        <w:rPr>
          <w:spacing w:val="19"/>
        </w:rPr>
        <w:t> </w:t>
      </w:r>
      <w:r>
        <w:rPr/>
        <w:t>progetto</w:t>
      </w:r>
      <w:r>
        <w:rPr>
          <w:spacing w:val="22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248" w:val="left" w:leader="none"/>
          <w:tab w:pos="6434" w:val="left" w:leader="none"/>
          <w:tab w:pos="8153" w:val="left" w:leader="none"/>
        </w:tabs>
        <w:spacing w:before="1"/>
        <w:ind w:left="395"/>
        <w:rPr>
          <w:rFonts w:ascii="Times New Roman"/>
        </w:rPr>
      </w:pPr>
      <w:r>
        <w:rPr/>
        <w:t>Profilo</w:t>
      </w:r>
      <w:r>
        <w:rPr>
          <w:spacing w:val="-5"/>
        </w:rPr>
        <w:t> </w:t>
      </w:r>
      <w:r>
        <w:rPr/>
        <w:t>professionale</w:t>
      </w:r>
      <w:r>
        <w:rPr>
          <w:spacing w:val="-7"/>
        </w:rPr>
        <w:t> </w:t>
      </w:r>
      <w:r>
        <w:rPr/>
        <w:t>(ove</w:t>
      </w:r>
      <w:r>
        <w:rPr>
          <w:spacing w:val="-4"/>
        </w:rPr>
        <w:t> </w:t>
      </w:r>
      <w:r>
        <w:rPr/>
        <w:t>applicabile)</w:t>
      </w:r>
      <w:r>
        <w:rPr>
          <w:rFonts w:ascii="Times New Roman"/>
          <w:u w:val="single"/>
        </w:rPr>
        <w:tab/>
      </w:r>
      <w:r>
        <w:rPr/>
        <w:t>Totale</w:t>
      </w:r>
      <w:r>
        <w:rPr>
          <w:spacing w:val="-2"/>
        </w:rPr>
        <w:t> </w:t>
      </w:r>
      <w:r>
        <w:rPr/>
        <w:t>partecipanti</w:t>
      </w:r>
      <w:r>
        <w:rPr>
          <w:rFonts w:ascii="Times New Roman"/>
          <w:u w:val="single"/>
        </w:rPr>
        <w:tab/>
      </w:r>
      <w:r>
        <w:rPr/>
        <w:t>Totale</w:t>
      </w:r>
      <w:r>
        <w:rPr>
          <w:spacing w:val="-2"/>
        </w:rPr>
        <w:t> </w:t>
      </w:r>
      <w:r>
        <w:rPr/>
        <w:t>ore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1825" w:val="left" w:leader="none"/>
          <w:tab w:pos="5060" w:val="left" w:leader="none"/>
        </w:tabs>
        <w:ind w:left="395" w:right="111"/>
      </w:pPr>
      <w:r>
        <w:rPr/>
        <w:t>Costo</w:t>
      </w:r>
      <w:r>
        <w:rPr>
          <w:spacing w:val="8"/>
        </w:rPr>
        <w:t> </w:t>
      </w:r>
      <w:r>
        <w:rPr/>
        <w:t>totale</w:t>
      </w:r>
      <w:r>
        <w:rPr>
          <w:rFonts w:ascii="Times New Roman"/>
          <w:u w:val="single"/>
        </w:rPr>
        <w:tab/>
      </w:r>
      <w:r>
        <w:rPr/>
        <w:t>Quota</w:t>
      </w:r>
      <w:r>
        <w:rPr>
          <w:spacing w:val="4"/>
        </w:rPr>
        <w:t> </w:t>
      </w:r>
      <w:r>
        <w:rPr/>
        <w:t>finanziamento</w:t>
      </w:r>
      <w:r>
        <w:rPr>
          <w:spacing w:val="7"/>
        </w:rPr>
        <w:t> </w:t>
      </w:r>
      <w:r>
        <w:rPr/>
        <w:t>pubblico</w:t>
      </w:r>
      <w:r>
        <w:rPr>
          <w:rFonts w:ascii="Times New Roman"/>
          <w:u w:val="single"/>
        </w:rPr>
        <w:tab/>
      </w:r>
      <w:r>
        <w:rPr/>
        <w:t>Quota</w:t>
      </w:r>
      <w:r>
        <w:rPr>
          <w:spacing w:val="7"/>
        </w:rPr>
        <w:t> </w:t>
      </w:r>
      <w:r>
        <w:rPr/>
        <w:t>finanziamento</w:t>
      </w:r>
      <w:r>
        <w:rPr>
          <w:spacing w:val="6"/>
        </w:rPr>
        <w:t> </w:t>
      </w:r>
      <w:r>
        <w:rPr/>
        <w:t>privato</w:t>
      </w:r>
      <w:r>
        <w:rPr>
          <w:spacing w:val="4"/>
        </w:rPr>
        <w:t> </w:t>
      </w:r>
      <w:r>
        <w:rPr/>
        <w:t>(ove</w:t>
      </w:r>
      <w:r>
        <w:rPr>
          <w:spacing w:val="7"/>
        </w:rPr>
        <w:t> </w:t>
      </w:r>
      <w:r>
        <w:rPr/>
        <w:t>applicabile)</w:t>
      </w:r>
      <w:r>
        <w:rPr>
          <w:spacing w:val="9"/>
        </w:rPr>
        <w:t> </w:t>
      </w:r>
      <w:r>
        <w:rPr/>
        <w:t>-UCS</w:t>
      </w:r>
      <w:r>
        <w:rPr>
          <w:spacing w:val="-47"/>
        </w:rPr>
        <w:t> </w:t>
      </w:r>
      <w:r>
        <w:rPr/>
        <w:t>ove applicabile</w:t>
      </w:r>
    </w:p>
    <w:p>
      <w:pPr>
        <w:pStyle w:val="BodyText"/>
        <w:spacing w:before="8"/>
        <w:rPr>
          <w:sz w:val="31"/>
        </w:rPr>
      </w:pPr>
    </w:p>
    <w:p>
      <w:pPr>
        <w:pStyle w:val="Heading2"/>
        <w:spacing w:before="0"/>
      </w:pPr>
      <w:r>
        <w:rPr/>
        <w:t>DICHIARA</w:t>
      </w:r>
    </w:p>
    <w:p>
      <w:pPr>
        <w:pStyle w:val="BodyText"/>
        <w:spacing w:before="11"/>
        <w:rPr>
          <w:b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395" w:right="108" w:hanging="284"/>
        <w:jc w:val="both"/>
        <w:rPr>
          <w:sz w:val="22"/>
        </w:rPr>
      </w:pPr>
      <w:r>
        <w:rPr>
          <w:sz w:val="22"/>
        </w:rPr>
        <w:t>di essere a conoscenza dei vincoli e degli adempimenti posti a carico del destinatario, di cui all’avviso in</w:t>
      </w:r>
      <w:r>
        <w:rPr>
          <w:spacing w:val="1"/>
          <w:sz w:val="22"/>
        </w:rPr>
        <w:t> </w:t>
      </w:r>
      <w:r>
        <w:rPr>
          <w:sz w:val="22"/>
        </w:rPr>
        <w:t>oggetto</w:t>
      </w:r>
      <w:r>
        <w:rPr>
          <w:spacing w:val="1"/>
          <w:sz w:val="22"/>
        </w:rPr>
        <w:t> </w:t>
      </w:r>
      <w:r>
        <w:rPr>
          <w:sz w:val="22"/>
        </w:rPr>
        <w:t>nonché</w:t>
      </w:r>
      <w:r>
        <w:rPr>
          <w:spacing w:val="1"/>
          <w:sz w:val="22"/>
        </w:rPr>
        <w:t> </w:t>
      </w:r>
      <w:r>
        <w:rPr>
          <w:sz w:val="22"/>
        </w:rPr>
        <w:t>delle</w:t>
      </w:r>
      <w:r>
        <w:rPr>
          <w:spacing w:val="1"/>
          <w:sz w:val="22"/>
        </w:rPr>
        <w:t> </w:t>
      </w:r>
      <w:r>
        <w:rPr>
          <w:sz w:val="22"/>
        </w:rPr>
        <w:t>condizioni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delle</w:t>
      </w:r>
      <w:r>
        <w:rPr>
          <w:spacing w:val="1"/>
          <w:sz w:val="22"/>
        </w:rPr>
        <w:t> </w:t>
      </w:r>
      <w:r>
        <w:rPr>
          <w:sz w:val="22"/>
        </w:rPr>
        <w:t>modalità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erogazione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finanziamento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accettarli</w:t>
      </w:r>
      <w:r>
        <w:rPr>
          <w:spacing w:val="1"/>
          <w:sz w:val="22"/>
        </w:rPr>
        <w:t> </w:t>
      </w:r>
      <w:r>
        <w:rPr>
          <w:sz w:val="22"/>
        </w:rPr>
        <w:t>integralmente;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1" w:after="0"/>
        <w:ind w:left="395" w:right="109" w:hanging="284"/>
        <w:jc w:val="both"/>
        <w:rPr>
          <w:sz w:val="22"/>
        </w:rPr>
      </w:pPr>
      <w:r>
        <w:rPr>
          <w:sz w:val="22"/>
        </w:rPr>
        <w:t>di essere a conoscenza che, nel caso in cui la documentazione richiesta non venga inviata o non abbia i</w:t>
      </w:r>
      <w:r>
        <w:rPr>
          <w:spacing w:val="1"/>
          <w:sz w:val="22"/>
        </w:rPr>
        <w:t> </w:t>
      </w:r>
      <w:r>
        <w:rPr>
          <w:sz w:val="22"/>
        </w:rPr>
        <w:t>requisiti</w:t>
      </w:r>
      <w:r>
        <w:rPr>
          <w:spacing w:val="-1"/>
          <w:sz w:val="22"/>
        </w:rPr>
        <w:t> </w:t>
      </w:r>
      <w:r>
        <w:rPr>
          <w:sz w:val="22"/>
        </w:rPr>
        <w:t>richiesti,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Regione</w:t>
      </w:r>
      <w:r>
        <w:rPr>
          <w:spacing w:val="-2"/>
          <w:sz w:val="22"/>
        </w:rPr>
        <w:t> </w:t>
      </w:r>
      <w:r>
        <w:rPr>
          <w:sz w:val="22"/>
        </w:rPr>
        <w:t>Campania</w:t>
      </w:r>
      <w:r>
        <w:rPr>
          <w:spacing w:val="-2"/>
          <w:sz w:val="22"/>
        </w:rPr>
        <w:t> </w:t>
      </w:r>
      <w:r>
        <w:rPr>
          <w:sz w:val="22"/>
        </w:rPr>
        <w:t>è</w:t>
      </w:r>
      <w:r>
        <w:rPr>
          <w:spacing w:val="-1"/>
          <w:sz w:val="22"/>
        </w:rPr>
        <w:t> </w:t>
      </w:r>
      <w:r>
        <w:rPr>
          <w:sz w:val="22"/>
        </w:rPr>
        <w:t>titolata a</w:t>
      </w:r>
      <w:r>
        <w:rPr>
          <w:spacing w:val="-1"/>
          <w:sz w:val="22"/>
        </w:rPr>
        <w:t> </w:t>
      </w:r>
      <w:r>
        <w:rPr>
          <w:sz w:val="22"/>
        </w:rPr>
        <w:t>dichiarare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decadenza</w:t>
      </w:r>
      <w:r>
        <w:rPr>
          <w:spacing w:val="-1"/>
          <w:sz w:val="22"/>
        </w:rPr>
        <w:t> </w:t>
      </w:r>
      <w:r>
        <w:rPr>
          <w:sz w:val="22"/>
        </w:rPr>
        <w:t>dal</w:t>
      </w:r>
      <w:r>
        <w:rPr>
          <w:spacing w:val="1"/>
          <w:sz w:val="22"/>
        </w:rPr>
        <w:t> </w:t>
      </w:r>
      <w:r>
        <w:rPr>
          <w:sz w:val="22"/>
        </w:rPr>
        <w:t>beneficio;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396" w:right="0" w:hanging="284"/>
        <w:jc w:val="both"/>
        <w:rPr>
          <w:sz w:val="22"/>
        </w:rPr>
      </w:pP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essere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conoscenza</w:t>
      </w:r>
      <w:r>
        <w:rPr>
          <w:spacing w:val="-1"/>
          <w:sz w:val="22"/>
        </w:rPr>
        <w:t> </w:t>
      </w:r>
      <w:r>
        <w:rPr>
          <w:sz w:val="22"/>
        </w:rPr>
        <w:t>della</w:t>
      </w:r>
      <w:r>
        <w:rPr>
          <w:spacing w:val="-2"/>
          <w:sz w:val="22"/>
        </w:rPr>
        <w:t> </w:t>
      </w:r>
      <w:r>
        <w:rPr>
          <w:sz w:val="22"/>
        </w:rPr>
        <w:t>cause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decadenza</w:t>
      </w:r>
      <w:r>
        <w:rPr>
          <w:spacing w:val="-2"/>
          <w:sz w:val="22"/>
        </w:rPr>
        <w:t> </w:t>
      </w:r>
      <w:r>
        <w:rPr>
          <w:sz w:val="22"/>
        </w:rPr>
        <w:t>dal</w:t>
      </w:r>
      <w:r>
        <w:rPr>
          <w:spacing w:val="-2"/>
          <w:sz w:val="22"/>
        </w:rPr>
        <w:t> </w:t>
      </w:r>
      <w:r>
        <w:rPr>
          <w:sz w:val="22"/>
        </w:rPr>
        <w:t>beneficio</w:t>
      </w:r>
      <w:r>
        <w:rPr>
          <w:spacing w:val="-1"/>
          <w:sz w:val="22"/>
        </w:rPr>
        <w:t> </w:t>
      </w:r>
      <w:r>
        <w:rPr>
          <w:sz w:val="22"/>
        </w:rPr>
        <w:t>indicate</w:t>
      </w:r>
      <w:r>
        <w:rPr>
          <w:spacing w:val="-7"/>
          <w:sz w:val="22"/>
        </w:rPr>
        <w:t> </w:t>
      </w:r>
      <w:r>
        <w:rPr>
          <w:sz w:val="22"/>
        </w:rPr>
        <w:t>nell’avviso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oggetto;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396" w:right="0" w:hanging="284"/>
        <w:jc w:val="both"/>
        <w:rPr>
          <w:sz w:val="22"/>
        </w:rPr>
      </w:pP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scegliere</w:t>
      </w:r>
      <w:r>
        <w:rPr>
          <w:spacing w:val="-5"/>
          <w:sz w:val="22"/>
        </w:rPr>
        <w:t> </w:t>
      </w:r>
      <w:r>
        <w:rPr>
          <w:sz w:val="22"/>
        </w:rPr>
        <w:t>una</w:t>
      </w:r>
      <w:r>
        <w:rPr>
          <w:spacing w:val="-3"/>
          <w:sz w:val="22"/>
        </w:rPr>
        <w:t> </w:t>
      </w:r>
      <w:r>
        <w:rPr>
          <w:sz w:val="22"/>
        </w:rPr>
        <w:t>delle</w:t>
      </w:r>
      <w:r>
        <w:rPr>
          <w:spacing w:val="-6"/>
          <w:sz w:val="22"/>
        </w:rPr>
        <w:t> </w:t>
      </w:r>
      <w:r>
        <w:rPr>
          <w:sz w:val="22"/>
        </w:rPr>
        <w:t>seguenti</w:t>
      </w:r>
      <w:r>
        <w:rPr>
          <w:spacing w:val="-3"/>
          <w:sz w:val="22"/>
        </w:rPr>
        <w:t> </w:t>
      </w:r>
      <w:r>
        <w:rPr>
          <w:sz w:val="22"/>
        </w:rPr>
        <w:t>modalità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7"/>
          <w:sz w:val="22"/>
        </w:rPr>
        <w:t> </w:t>
      </w:r>
      <w:r>
        <w:rPr>
          <w:sz w:val="22"/>
        </w:rPr>
        <w:t>erogazione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finanziamento: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1910" w:h="16840"/>
          <w:pgMar w:top="2300" w:bottom="580" w:left="1020" w:right="1020"/>
        </w:sectPr>
      </w:pPr>
    </w:p>
    <w:p>
      <w:pPr>
        <w:pStyle w:val="BodyText"/>
        <w:tabs>
          <w:tab w:pos="8494" w:val="left" w:leader="none"/>
        </w:tabs>
        <w:spacing w:line="267" w:lineRule="exact"/>
        <w:ind w:left="395"/>
        <w:rPr>
          <w:rFonts w:ascii="Times New Roman"/>
        </w:rPr>
      </w:pPr>
      <w:r>
        <w:rPr/>
        <w:t>tramite</w:t>
      </w:r>
      <w:r>
        <w:rPr>
          <w:spacing w:val="37"/>
        </w:rPr>
        <w:t> </w:t>
      </w:r>
      <w:r>
        <w:rPr/>
        <w:t>accredito</w:t>
      </w:r>
      <w:r>
        <w:rPr>
          <w:spacing w:val="82"/>
        </w:rPr>
        <w:t> </w:t>
      </w:r>
      <w:r>
        <w:rPr/>
        <w:t>su</w:t>
      </w:r>
      <w:r>
        <w:rPr>
          <w:spacing w:val="83"/>
        </w:rPr>
        <w:t> </w:t>
      </w:r>
      <w:r>
        <w:rPr/>
        <w:t>c/c</w:t>
      </w:r>
      <w:r>
        <w:rPr>
          <w:spacing w:val="82"/>
        </w:rPr>
        <w:t> </w:t>
      </w:r>
      <w:r>
        <w:rPr/>
        <w:t>bancario/postale</w:t>
      </w:r>
      <w:r>
        <w:rPr>
          <w:spacing w:val="83"/>
        </w:rPr>
        <w:t> </w:t>
      </w:r>
      <w:r>
        <w:rPr/>
        <w:t>Ag.  </w:t>
      </w:r>
      <w:r>
        <w:rPr>
          <w:spacing w:val="-15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line="267" w:lineRule="exact"/>
        <w:ind w:left="95"/>
      </w:pPr>
      <w:r>
        <w:rPr/>
        <w:br w:type="column"/>
      </w:r>
      <w:r>
        <w:rPr/>
        <w:t>intestato</w:t>
      </w:r>
      <w:r>
        <w:rPr>
          <w:spacing w:val="81"/>
        </w:rPr>
        <w:t> </w:t>
      </w:r>
      <w:r>
        <w:rPr/>
        <w:t>(o</w:t>
      </w:r>
    </w:p>
    <w:p>
      <w:pPr>
        <w:spacing w:after="0" w:line="267" w:lineRule="exact"/>
        <w:sectPr>
          <w:type w:val="continuous"/>
          <w:pgSz w:w="11910" w:h="16840"/>
          <w:pgMar w:top="2300" w:bottom="580" w:left="1020" w:right="1020"/>
          <w:cols w:num="2" w:equalWidth="0">
            <w:col w:w="8495" w:space="40"/>
            <w:col w:w="1335"/>
          </w:cols>
        </w:sectPr>
      </w:pPr>
    </w:p>
    <w:p>
      <w:pPr>
        <w:pStyle w:val="BodyText"/>
        <w:tabs>
          <w:tab w:pos="1999" w:val="left" w:leader="none"/>
          <w:tab w:pos="2676" w:val="left" w:leader="none"/>
          <w:tab w:pos="4231" w:val="left" w:leader="none"/>
          <w:tab w:pos="5363" w:val="left" w:leader="none"/>
          <w:tab w:pos="5985" w:val="left" w:leader="none"/>
          <w:tab w:pos="7328" w:val="left" w:leader="none"/>
          <w:tab w:pos="8561" w:val="left" w:leader="none"/>
          <w:tab w:pos="9245" w:val="left" w:leader="none"/>
        </w:tabs>
        <w:ind w:left="395"/>
      </w:pPr>
      <w:r>
        <w:rPr/>
        <w:t>cointestato)</w:t>
        <w:tab/>
        <w:t>al</w:t>
        <w:tab/>
        <w:t>sottoscritto</w:t>
        <w:tab/>
        <w:t>avente</w:t>
        <w:tab/>
        <w:t>il</w:t>
        <w:tab/>
        <w:t>seguente</w:t>
        <w:tab/>
        <w:t>numero</w:t>
        <w:tab/>
        <w:t>di</w:t>
        <w:tab/>
        <w:t>IBAN:</w:t>
      </w:r>
    </w:p>
    <w:p>
      <w:pPr>
        <w:pStyle w:val="BodyText"/>
        <w:spacing w:before="12"/>
        <w:rPr>
          <w:sz w:val="15"/>
        </w:rPr>
      </w:pPr>
      <w:r>
        <w:rPr/>
        <w:pict>
          <v:shape style="position:absolute;margin-left:70.799522pt;margin-top:12.106885pt;width:273.95pt;height:.1pt;mso-position-horizontal-relative:page;mso-position-vertical-relative:paragraph;z-index:-15728128;mso-wrap-distance-left:0;mso-wrap-distance-right:0" coordorigin="1416,242" coordsize="5479,0" path="m1416,242l6895,242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26"/>
        </w:rPr>
      </w:pPr>
    </w:p>
    <w:p>
      <w:pPr>
        <w:pStyle w:val="Heading2"/>
      </w:pPr>
      <w:r>
        <w:rPr/>
        <w:t>SI IMPEGNA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0" w:after="0"/>
        <w:ind w:left="472" w:right="0" w:hanging="361"/>
        <w:jc w:val="left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rispettare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disposizioni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gli</w:t>
      </w:r>
      <w:r>
        <w:rPr>
          <w:spacing w:val="-2"/>
          <w:sz w:val="22"/>
        </w:rPr>
        <w:t> </w:t>
      </w:r>
      <w:r>
        <w:rPr>
          <w:sz w:val="22"/>
        </w:rPr>
        <w:t>adempimenti</w:t>
      </w:r>
      <w:r>
        <w:rPr>
          <w:spacing w:val="-3"/>
          <w:sz w:val="22"/>
        </w:rPr>
        <w:t> </w:t>
      </w:r>
      <w:r>
        <w:rPr>
          <w:sz w:val="22"/>
        </w:rPr>
        <w:t>contenuti</w:t>
      </w:r>
      <w:r>
        <w:rPr>
          <w:spacing w:val="-2"/>
          <w:sz w:val="22"/>
        </w:rPr>
        <w:t> </w:t>
      </w:r>
      <w:r>
        <w:rPr>
          <w:sz w:val="22"/>
        </w:rPr>
        <w:t>nell’avviso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cui</w:t>
      </w:r>
      <w:r>
        <w:rPr>
          <w:spacing w:val="-2"/>
          <w:sz w:val="22"/>
        </w:rPr>
        <w:t> </w:t>
      </w:r>
      <w:r>
        <w:rPr>
          <w:sz w:val="22"/>
        </w:rPr>
        <w:t>all’oggetto;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1"/>
      </w:pPr>
      <w:r>
        <w:rPr/>
        <w:t>3</w:t>
      </w:r>
    </w:p>
    <w:p>
      <w:pPr>
        <w:spacing w:after="0"/>
        <w:sectPr>
          <w:type w:val="continuous"/>
          <w:pgSz w:w="11910" w:h="16840"/>
          <w:pgMar w:top="2300" w:bottom="580" w:left="1020" w:right="10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0" w:after="0"/>
        <w:ind w:left="472" w:right="108" w:hanging="361"/>
        <w:jc w:val="both"/>
        <w:rPr>
          <w:sz w:val="22"/>
        </w:rPr>
      </w:pPr>
      <w:r>
        <w:rPr>
          <w:sz w:val="22"/>
        </w:rPr>
        <w:t>a svolgere l’attività nel rispetto della normativa comunitaria, nazionale e regionale ed in particolare</w:t>
      </w:r>
      <w:r>
        <w:rPr>
          <w:spacing w:val="1"/>
          <w:sz w:val="22"/>
        </w:rPr>
        <w:t> </w:t>
      </w:r>
      <w:r>
        <w:rPr>
          <w:sz w:val="22"/>
        </w:rPr>
        <w:t>delle disposizioni previste nel Manuale delle Procedure di Gestione e nelle Linee guida per i Beneficiari</w:t>
      </w:r>
      <w:r>
        <w:rPr>
          <w:spacing w:val="1"/>
          <w:sz w:val="22"/>
        </w:rPr>
        <w:t> </w:t>
      </w:r>
      <w:r>
        <w:rPr>
          <w:sz w:val="22"/>
        </w:rPr>
        <w:t>afferenti al POR Campania FSE 2014-2020, ai quali si fa riferimento per tutti gli aspetti non disciplinati</w:t>
      </w:r>
      <w:r>
        <w:rPr>
          <w:spacing w:val="1"/>
          <w:sz w:val="22"/>
        </w:rPr>
        <w:t> </w:t>
      </w:r>
      <w:r>
        <w:rPr>
          <w:sz w:val="22"/>
        </w:rPr>
        <w:t>espressamente</w:t>
      </w:r>
      <w:r>
        <w:rPr>
          <w:spacing w:val="-1"/>
          <w:sz w:val="22"/>
        </w:rPr>
        <w:t> </w:t>
      </w:r>
      <w:r>
        <w:rPr>
          <w:sz w:val="22"/>
        </w:rPr>
        <w:t>nel</w:t>
      </w:r>
      <w:r>
        <w:rPr>
          <w:spacing w:val="-3"/>
          <w:sz w:val="22"/>
        </w:rPr>
        <w:t> </w:t>
      </w:r>
      <w:r>
        <w:rPr>
          <w:sz w:val="22"/>
        </w:rPr>
        <w:t>presente atto;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2" w:after="0"/>
        <w:ind w:left="472" w:right="109" w:hanging="361"/>
        <w:jc w:val="both"/>
        <w:rPr>
          <w:sz w:val="22"/>
        </w:rPr>
      </w:pPr>
      <w:r>
        <w:rPr>
          <w:sz w:val="22"/>
        </w:rPr>
        <w:t>a rispettare la normativa comunitaria relativa alla disponibilità e conservazione dei documenti inerenti</w:t>
      </w:r>
      <w:r>
        <w:rPr>
          <w:spacing w:val="1"/>
          <w:sz w:val="22"/>
        </w:rPr>
        <w:t> </w:t>
      </w:r>
      <w:r>
        <w:rPr>
          <w:sz w:val="22"/>
        </w:rPr>
        <w:t>interventi</w:t>
      </w:r>
      <w:r>
        <w:rPr>
          <w:spacing w:val="-3"/>
          <w:sz w:val="22"/>
        </w:rPr>
        <w:t> </w:t>
      </w:r>
      <w:r>
        <w:rPr>
          <w:sz w:val="22"/>
        </w:rPr>
        <w:t>finanziati</w:t>
      </w:r>
      <w:r>
        <w:rPr>
          <w:spacing w:val="-1"/>
          <w:sz w:val="22"/>
        </w:rPr>
        <w:t> </w:t>
      </w:r>
      <w:r>
        <w:rPr>
          <w:sz w:val="22"/>
        </w:rPr>
        <w:t>dal</w:t>
      </w:r>
      <w:r>
        <w:rPr>
          <w:spacing w:val="-2"/>
          <w:sz w:val="22"/>
        </w:rPr>
        <w:t> </w:t>
      </w:r>
      <w:r>
        <w:rPr>
          <w:sz w:val="22"/>
        </w:rPr>
        <w:t>Fondo</w:t>
      </w:r>
      <w:r>
        <w:rPr>
          <w:spacing w:val="-1"/>
          <w:sz w:val="22"/>
        </w:rPr>
        <w:t> </w:t>
      </w:r>
      <w:r>
        <w:rPr>
          <w:sz w:val="22"/>
        </w:rPr>
        <w:t>Sociale</w:t>
      </w:r>
      <w:r>
        <w:rPr>
          <w:spacing w:val="-3"/>
          <w:sz w:val="22"/>
        </w:rPr>
        <w:t> </w:t>
      </w:r>
      <w:r>
        <w:rPr>
          <w:sz w:val="22"/>
        </w:rPr>
        <w:t>Europeo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cui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Regolamento</w:t>
      </w:r>
      <w:r>
        <w:rPr>
          <w:spacing w:val="-1"/>
          <w:sz w:val="22"/>
        </w:rPr>
        <w:t> </w:t>
      </w:r>
      <w:r>
        <w:rPr>
          <w:sz w:val="22"/>
        </w:rPr>
        <w:t>(UE)</w:t>
      </w:r>
      <w:r>
        <w:rPr>
          <w:spacing w:val="-6"/>
          <w:sz w:val="22"/>
        </w:rPr>
        <w:t> </w:t>
      </w:r>
      <w:r>
        <w:rPr>
          <w:sz w:val="22"/>
        </w:rPr>
        <w:t>n.</w:t>
      </w:r>
      <w:r>
        <w:rPr>
          <w:spacing w:val="2"/>
          <w:sz w:val="22"/>
        </w:rPr>
        <w:t> </w:t>
      </w:r>
      <w:r>
        <w:rPr>
          <w:sz w:val="22"/>
        </w:rPr>
        <w:t>1303/2013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ss.mm.ii.;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0" w:after="0"/>
        <w:ind w:left="472" w:right="107" w:hanging="361"/>
        <w:jc w:val="both"/>
        <w:rPr>
          <w:sz w:val="22"/>
        </w:rPr>
      </w:pPr>
      <w:r>
        <w:rPr>
          <w:sz w:val="22"/>
        </w:rPr>
        <w:t>a collaborare con tutte le Autorità preposte ai controlli (Regione Campania, Commissione Europea,</w:t>
      </w:r>
      <w:r>
        <w:rPr>
          <w:spacing w:val="1"/>
          <w:sz w:val="22"/>
        </w:rPr>
        <w:t> </w:t>
      </w:r>
      <w:r>
        <w:rPr>
          <w:sz w:val="22"/>
        </w:rPr>
        <w:t>Corte dei conti, ecc…) nell’ambito di verifiche anche in loco dell’avvenuta realizzazione delle attività,</w:t>
      </w:r>
      <w:r>
        <w:rPr>
          <w:spacing w:val="1"/>
          <w:sz w:val="22"/>
        </w:rPr>
        <w:t> </w:t>
      </w:r>
      <w:r>
        <w:rPr>
          <w:sz w:val="22"/>
        </w:rPr>
        <w:t>nonché di ogni altro controllo, garantendo la disponibilità della relativa documentazione nel rispetto di</w:t>
      </w:r>
      <w:r>
        <w:rPr>
          <w:spacing w:val="1"/>
          <w:sz w:val="22"/>
        </w:rPr>
        <w:t> </w:t>
      </w:r>
      <w:r>
        <w:rPr>
          <w:sz w:val="22"/>
        </w:rPr>
        <w:t>quanto</w:t>
      </w:r>
      <w:r>
        <w:rPr>
          <w:spacing w:val="-1"/>
          <w:sz w:val="22"/>
        </w:rPr>
        <w:t> </w:t>
      </w:r>
      <w:r>
        <w:rPr>
          <w:sz w:val="22"/>
        </w:rPr>
        <w:t>previsto dal Regolamento</w:t>
      </w:r>
      <w:r>
        <w:rPr>
          <w:spacing w:val="-1"/>
          <w:sz w:val="22"/>
        </w:rPr>
        <w:t> </w:t>
      </w:r>
      <w:r>
        <w:rPr>
          <w:sz w:val="22"/>
        </w:rPr>
        <w:t>(UE) n.</w:t>
      </w:r>
      <w:r>
        <w:rPr>
          <w:spacing w:val="-2"/>
          <w:sz w:val="22"/>
        </w:rPr>
        <w:t> </w:t>
      </w:r>
      <w:r>
        <w:rPr>
          <w:sz w:val="22"/>
        </w:rPr>
        <w:t>1303/2013 e</w:t>
      </w:r>
      <w:r>
        <w:rPr>
          <w:spacing w:val="-4"/>
          <w:sz w:val="22"/>
        </w:rPr>
        <w:t> </w:t>
      </w:r>
      <w:r>
        <w:rPr>
          <w:sz w:val="22"/>
        </w:rPr>
        <w:t>ss.mm.ii.;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0" w:after="0"/>
        <w:ind w:left="472" w:right="109" w:hanging="361"/>
        <w:jc w:val="both"/>
        <w:rPr>
          <w:sz w:val="22"/>
        </w:rPr>
      </w:pPr>
      <w:r>
        <w:rPr>
          <w:sz w:val="22"/>
        </w:rPr>
        <w:t>a rinunciare al contributo pubblico concesso, nel caso in cui abbia ricevuto altri finanziamenti pubblici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-1"/>
          <w:sz w:val="22"/>
        </w:rPr>
        <w:t> </w:t>
      </w:r>
      <w:r>
        <w:rPr>
          <w:sz w:val="22"/>
        </w:rPr>
        <w:t>l’attività</w:t>
      </w:r>
      <w:r>
        <w:rPr>
          <w:spacing w:val="-3"/>
          <w:sz w:val="22"/>
        </w:rPr>
        <w:t> </w:t>
      </w:r>
      <w:r>
        <w:rPr>
          <w:sz w:val="22"/>
        </w:rPr>
        <w:t>oggetto</w:t>
      </w:r>
      <w:r>
        <w:rPr>
          <w:spacing w:val="-3"/>
          <w:sz w:val="22"/>
        </w:rPr>
        <w:t> </w:t>
      </w:r>
      <w:r>
        <w:rPr>
          <w:sz w:val="22"/>
        </w:rPr>
        <w:t>di contributo;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  <w:tab w:pos="3423" w:val="left" w:leader="none"/>
          <w:tab w:pos="8195" w:val="left" w:leader="none"/>
        </w:tabs>
        <w:spacing w:line="240" w:lineRule="auto" w:before="0" w:after="0"/>
        <w:ind w:left="472" w:right="111" w:hanging="361"/>
        <w:jc w:val="both"/>
        <w:rPr>
          <w:sz w:val="22"/>
        </w:rPr>
      </w:pPr>
      <w:r>
        <w:rPr>
          <w:sz w:val="22"/>
        </w:rPr>
        <w:t>a segnalare eventuali anomalie nell’esecuzione delle attività dandone comunicazione alla Direzione</w:t>
      </w:r>
      <w:r>
        <w:rPr>
          <w:spacing w:val="1"/>
          <w:sz w:val="22"/>
        </w:rPr>
        <w:t> </w:t>
      </w:r>
      <w:r>
        <w:rPr>
          <w:sz w:val="22"/>
        </w:rPr>
        <w:t>Generale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tramite</w:t>
      </w:r>
      <w:r>
        <w:rPr>
          <w:spacing w:val="-3"/>
          <w:sz w:val="22"/>
        </w:rPr>
        <w:t> </w:t>
      </w:r>
      <w:r>
        <w:rPr>
          <w:sz w:val="22"/>
        </w:rPr>
        <w:t>l’indirizzo</w:t>
      </w:r>
      <w:r>
        <w:rPr>
          <w:spacing w:val="-3"/>
          <w:sz w:val="22"/>
        </w:rPr>
        <w:t> </w:t>
      </w:r>
      <w:r>
        <w:rPr>
          <w:sz w:val="22"/>
        </w:rPr>
        <w:t>pec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;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0" w:after="0"/>
        <w:ind w:left="472" w:right="0" w:hanging="361"/>
        <w:jc w:val="both"/>
        <w:rPr>
          <w:sz w:val="22"/>
        </w:rPr>
      </w:pP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segnalare</w:t>
      </w:r>
      <w:r>
        <w:rPr>
          <w:spacing w:val="-3"/>
          <w:sz w:val="22"/>
        </w:rPr>
        <w:t> </w:t>
      </w:r>
      <w:r>
        <w:rPr>
          <w:sz w:val="22"/>
        </w:rPr>
        <w:t>tempestivamente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rinuncia a</w:t>
      </w:r>
      <w:r>
        <w:rPr>
          <w:spacing w:val="-5"/>
          <w:sz w:val="22"/>
        </w:rPr>
        <w:t> </w:t>
      </w:r>
      <w:r>
        <w:rPr>
          <w:sz w:val="22"/>
        </w:rPr>
        <w:t>partecipare all’attività;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68" w:lineRule="exact" w:before="0" w:after="0"/>
        <w:ind w:left="472" w:right="0" w:hanging="361"/>
        <w:jc w:val="both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prendere</w:t>
      </w:r>
      <w:r>
        <w:rPr>
          <w:spacing w:val="-2"/>
          <w:sz w:val="22"/>
        </w:rPr>
        <w:t> </w:t>
      </w:r>
      <w:r>
        <w:rPr>
          <w:sz w:val="22"/>
        </w:rPr>
        <w:t>atto</w:t>
      </w:r>
      <w:r>
        <w:rPr>
          <w:spacing w:val="-2"/>
          <w:sz w:val="22"/>
        </w:rPr>
        <w:t> </w:t>
      </w:r>
      <w:r>
        <w:rPr>
          <w:sz w:val="22"/>
        </w:rPr>
        <w:t>che</w:t>
      </w:r>
      <w:r>
        <w:rPr>
          <w:spacing w:val="-1"/>
          <w:sz w:val="22"/>
        </w:rPr>
        <w:t> </w:t>
      </w:r>
      <w:r>
        <w:rPr>
          <w:sz w:val="22"/>
        </w:rPr>
        <w:t>il</w:t>
      </w:r>
      <w:r>
        <w:rPr>
          <w:spacing w:val="-3"/>
          <w:sz w:val="22"/>
        </w:rPr>
        <w:t> </w:t>
      </w:r>
      <w:r>
        <w:rPr>
          <w:sz w:val="22"/>
        </w:rPr>
        <w:t>contributo</w:t>
      </w:r>
      <w:r>
        <w:rPr>
          <w:spacing w:val="-2"/>
          <w:sz w:val="22"/>
        </w:rPr>
        <w:t> </w:t>
      </w:r>
      <w:r>
        <w:rPr>
          <w:sz w:val="22"/>
        </w:rPr>
        <w:t>concesso</w:t>
      </w:r>
      <w:r>
        <w:rPr>
          <w:spacing w:val="-5"/>
          <w:sz w:val="22"/>
        </w:rPr>
        <w:t> </w:t>
      </w:r>
      <w:r>
        <w:rPr>
          <w:sz w:val="22"/>
        </w:rPr>
        <w:t>sarà</w:t>
      </w:r>
      <w:r>
        <w:rPr>
          <w:spacing w:val="-1"/>
          <w:sz w:val="22"/>
        </w:rPr>
        <w:t> </w:t>
      </w:r>
      <w:r>
        <w:rPr>
          <w:sz w:val="22"/>
        </w:rPr>
        <w:t>integralmente</w:t>
      </w:r>
      <w:r>
        <w:rPr>
          <w:spacing w:val="-3"/>
          <w:sz w:val="22"/>
        </w:rPr>
        <w:t> </w:t>
      </w:r>
      <w:r>
        <w:rPr>
          <w:sz w:val="22"/>
        </w:rPr>
        <w:t>revocato</w:t>
      </w:r>
      <w:r>
        <w:rPr>
          <w:spacing w:val="-2"/>
          <w:sz w:val="22"/>
        </w:rPr>
        <w:t> </w:t>
      </w:r>
      <w:r>
        <w:rPr>
          <w:sz w:val="22"/>
        </w:rPr>
        <w:t>nei</w:t>
      </w:r>
      <w:r>
        <w:rPr>
          <w:spacing w:val="-5"/>
          <w:sz w:val="22"/>
        </w:rPr>
        <w:t> </w:t>
      </w:r>
      <w:r>
        <w:rPr>
          <w:sz w:val="22"/>
        </w:rPr>
        <w:t>seguenti</w:t>
      </w:r>
      <w:r>
        <w:rPr>
          <w:spacing w:val="-2"/>
          <w:sz w:val="22"/>
        </w:rPr>
        <w:t> </w:t>
      </w:r>
      <w:r>
        <w:rPr>
          <w:sz w:val="22"/>
        </w:rPr>
        <w:t>casi: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68" w:lineRule="exact" w:before="0" w:after="0"/>
        <w:ind w:left="820" w:right="0" w:hanging="349"/>
        <w:jc w:val="left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seguito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irregolarità</w:t>
      </w:r>
      <w:r>
        <w:rPr>
          <w:spacing w:val="-2"/>
          <w:sz w:val="22"/>
        </w:rPr>
        <w:t> </w:t>
      </w:r>
      <w:r>
        <w:rPr>
          <w:sz w:val="22"/>
        </w:rPr>
        <w:t>accertate</w:t>
      </w:r>
      <w:r>
        <w:rPr>
          <w:spacing w:val="-3"/>
          <w:sz w:val="22"/>
        </w:rPr>
        <w:t> </w:t>
      </w:r>
      <w:r>
        <w:rPr>
          <w:sz w:val="22"/>
        </w:rPr>
        <w:t>connesse</w:t>
      </w:r>
      <w:r>
        <w:rPr>
          <w:spacing w:val="-2"/>
          <w:sz w:val="22"/>
        </w:rPr>
        <w:t> </w:t>
      </w:r>
      <w:r>
        <w:rPr>
          <w:sz w:val="22"/>
        </w:rPr>
        <w:t>alla</w:t>
      </w:r>
      <w:r>
        <w:rPr>
          <w:spacing w:val="-2"/>
          <w:sz w:val="22"/>
        </w:rPr>
        <w:t> </w:t>
      </w:r>
      <w:r>
        <w:rPr>
          <w:sz w:val="22"/>
        </w:rPr>
        <w:t>realizzazione</w:t>
      </w:r>
      <w:r>
        <w:rPr>
          <w:spacing w:val="-2"/>
          <w:sz w:val="22"/>
        </w:rPr>
        <w:t> </w:t>
      </w:r>
      <w:r>
        <w:rPr>
          <w:sz w:val="22"/>
        </w:rPr>
        <w:t>delle</w:t>
      </w:r>
      <w:r>
        <w:rPr>
          <w:spacing w:val="-3"/>
          <w:sz w:val="22"/>
        </w:rPr>
        <w:t> </w:t>
      </w:r>
      <w:r>
        <w:rPr>
          <w:sz w:val="22"/>
        </w:rPr>
        <w:t>attività;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32" w:right="112" w:hanging="360"/>
        <w:jc w:val="left"/>
        <w:rPr>
          <w:sz w:val="22"/>
        </w:rPr>
      </w:pPr>
      <w:r>
        <w:rPr>
          <w:sz w:val="22"/>
        </w:rPr>
        <w:t>l’assegnatario</w:t>
      </w:r>
      <w:r>
        <w:rPr>
          <w:spacing w:val="24"/>
          <w:sz w:val="22"/>
        </w:rPr>
        <w:t> </w:t>
      </w:r>
      <w:r>
        <w:rPr>
          <w:sz w:val="22"/>
        </w:rPr>
        <w:t>non</w:t>
      </w:r>
      <w:r>
        <w:rPr>
          <w:spacing w:val="24"/>
          <w:sz w:val="22"/>
        </w:rPr>
        <w:t> </w:t>
      </w:r>
      <w:r>
        <w:rPr>
          <w:sz w:val="22"/>
        </w:rPr>
        <w:t>raggiunga</w:t>
      </w:r>
      <w:r>
        <w:rPr>
          <w:spacing w:val="23"/>
          <w:sz w:val="22"/>
        </w:rPr>
        <w:t> </w:t>
      </w:r>
      <w:r>
        <w:rPr>
          <w:sz w:val="22"/>
        </w:rPr>
        <w:t>almeno</w:t>
      </w:r>
      <w:r>
        <w:rPr>
          <w:spacing w:val="22"/>
          <w:sz w:val="22"/>
        </w:rPr>
        <w:t> </w:t>
      </w:r>
      <w:r>
        <w:rPr>
          <w:sz w:val="22"/>
        </w:rPr>
        <w:t>l’80%</w:t>
      </w:r>
      <w:r>
        <w:rPr>
          <w:spacing w:val="21"/>
          <w:sz w:val="22"/>
        </w:rPr>
        <w:t> </w:t>
      </w:r>
      <w:r>
        <w:rPr>
          <w:sz w:val="22"/>
        </w:rPr>
        <w:t>di</w:t>
      </w:r>
      <w:r>
        <w:rPr>
          <w:spacing w:val="23"/>
          <w:sz w:val="22"/>
        </w:rPr>
        <w:t> </w:t>
      </w:r>
      <w:r>
        <w:rPr>
          <w:sz w:val="22"/>
        </w:rPr>
        <w:t>frequenza</w:t>
      </w:r>
      <w:r>
        <w:rPr>
          <w:spacing w:val="22"/>
          <w:sz w:val="22"/>
        </w:rPr>
        <w:t> </w:t>
      </w:r>
      <w:r>
        <w:rPr>
          <w:sz w:val="22"/>
        </w:rPr>
        <w:t>del</w:t>
      </w:r>
      <w:r>
        <w:rPr>
          <w:spacing w:val="23"/>
          <w:sz w:val="22"/>
        </w:rPr>
        <w:t> </w:t>
      </w:r>
      <w:r>
        <w:rPr>
          <w:sz w:val="22"/>
        </w:rPr>
        <w:t>corso</w:t>
      </w:r>
      <w:r>
        <w:rPr>
          <w:spacing w:val="23"/>
          <w:sz w:val="22"/>
        </w:rPr>
        <w:t> </w:t>
      </w:r>
      <w:r>
        <w:rPr>
          <w:sz w:val="22"/>
        </w:rPr>
        <w:t>(e</w:t>
      </w:r>
      <w:r>
        <w:rPr>
          <w:spacing w:val="24"/>
          <w:sz w:val="22"/>
        </w:rPr>
        <w:t> </w:t>
      </w:r>
      <w:r>
        <w:rPr>
          <w:sz w:val="22"/>
        </w:rPr>
        <w:t>non</w:t>
      </w:r>
      <w:r>
        <w:rPr>
          <w:spacing w:val="22"/>
          <w:sz w:val="22"/>
        </w:rPr>
        <w:t> </w:t>
      </w:r>
      <w:r>
        <w:rPr>
          <w:sz w:val="22"/>
        </w:rPr>
        <w:t>espleti</w:t>
      </w:r>
      <w:r>
        <w:rPr>
          <w:spacing w:val="22"/>
          <w:sz w:val="22"/>
        </w:rPr>
        <w:t> </w:t>
      </w:r>
      <w:r>
        <w:rPr>
          <w:sz w:val="22"/>
        </w:rPr>
        <w:t>l’esame</w:t>
      </w:r>
      <w:r>
        <w:rPr>
          <w:spacing w:val="24"/>
          <w:sz w:val="22"/>
        </w:rPr>
        <w:t> </w:t>
      </w:r>
      <w:r>
        <w:rPr>
          <w:sz w:val="22"/>
        </w:rPr>
        <w:t>finale</w:t>
      </w:r>
      <w:r>
        <w:rPr>
          <w:spacing w:val="20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non consegua</w:t>
      </w:r>
      <w:r>
        <w:rPr>
          <w:spacing w:val="-3"/>
          <w:sz w:val="22"/>
        </w:rPr>
        <w:t> </w:t>
      </w:r>
      <w:r>
        <w:rPr>
          <w:sz w:val="22"/>
        </w:rPr>
        <w:t>il</w:t>
      </w:r>
      <w:r>
        <w:rPr>
          <w:spacing w:val="-1"/>
          <w:sz w:val="22"/>
        </w:rPr>
        <w:t> </w:t>
      </w:r>
      <w:r>
        <w:rPr>
          <w:sz w:val="22"/>
        </w:rPr>
        <w:t>titolo</w:t>
      </w:r>
      <w:r>
        <w:rPr>
          <w:spacing w:val="-4"/>
          <w:sz w:val="22"/>
        </w:rPr>
        <w:t> </w:t>
      </w:r>
      <w:r>
        <w:rPr>
          <w:sz w:val="22"/>
        </w:rPr>
        <w:t>ove</w:t>
      </w:r>
      <w:r>
        <w:rPr>
          <w:spacing w:val="-1"/>
          <w:sz w:val="22"/>
        </w:rPr>
        <w:t> </w:t>
      </w:r>
      <w:r>
        <w:rPr>
          <w:sz w:val="22"/>
        </w:rPr>
        <w:t>previsto);</w:t>
      </w:r>
    </w:p>
    <w:p>
      <w:pPr>
        <w:pStyle w:val="BodyText"/>
        <w:tabs>
          <w:tab w:pos="820" w:val="left" w:leader="none"/>
        </w:tabs>
        <w:ind w:left="472"/>
      </w:pPr>
      <w:r>
        <w:rPr/>
        <w:t>-</w:t>
        <w:tab/>
        <w:t>….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1" w:after="0"/>
        <w:ind w:left="472" w:right="109" w:hanging="361"/>
        <w:jc w:val="both"/>
        <w:rPr>
          <w:sz w:val="22"/>
        </w:rPr>
      </w:pPr>
      <w:r>
        <w:rPr>
          <w:sz w:val="22"/>
        </w:rPr>
        <w:t>a rispettare tutte le obbligazioni assunte mediante il presente atto di impegno, pena la revoca del</w:t>
      </w:r>
      <w:r>
        <w:rPr>
          <w:spacing w:val="1"/>
          <w:sz w:val="22"/>
        </w:rPr>
        <w:t> </w:t>
      </w:r>
      <w:r>
        <w:rPr>
          <w:sz w:val="22"/>
        </w:rPr>
        <w:t>finanziamento</w:t>
      </w:r>
      <w:r>
        <w:rPr>
          <w:spacing w:val="-2"/>
          <w:sz w:val="22"/>
        </w:rPr>
        <w:t> </w:t>
      </w:r>
      <w:r>
        <w:rPr>
          <w:sz w:val="22"/>
        </w:rPr>
        <w:t>accordato da parte della</w:t>
      </w:r>
      <w:r>
        <w:rPr>
          <w:spacing w:val="-1"/>
          <w:sz w:val="22"/>
        </w:rPr>
        <w:t> </w:t>
      </w:r>
      <w:r>
        <w:rPr>
          <w:sz w:val="22"/>
        </w:rPr>
        <w:t>Regione Campania;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0" w:after="0"/>
        <w:ind w:left="472" w:right="105" w:hanging="361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collaborare con</w:t>
      </w:r>
      <w:r>
        <w:rPr>
          <w:spacing w:val="1"/>
          <w:sz w:val="22"/>
        </w:rPr>
        <w:t> </w:t>
      </w:r>
      <w:r>
        <w:rPr>
          <w:sz w:val="22"/>
        </w:rPr>
        <w:t>gli</w:t>
      </w:r>
      <w:r>
        <w:rPr>
          <w:spacing w:val="1"/>
          <w:sz w:val="22"/>
        </w:rPr>
        <w:t> </w:t>
      </w:r>
      <w:r>
        <w:rPr>
          <w:sz w:val="22"/>
        </w:rPr>
        <w:t>altri organismi</w:t>
      </w:r>
      <w:r>
        <w:rPr>
          <w:spacing w:val="1"/>
          <w:sz w:val="22"/>
        </w:rPr>
        <w:t> </w:t>
      </w:r>
      <w:r>
        <w:rPr>
          <w:sz w:val="22"/>
        </w:rPr>
        <w:t>coinvolti</w:t>
      </w:r>
      <w:r>
        <w:rPr>
          <w:spacing w:val="1"/>
          <w:sz w:val="22"/>
        </w:rPr>
        <w:t> </w:t>
      </w:r>
      <w:r>
        <w:rPr>
          <w:sz w:val="22"/>
        </w:rPr>
        <w:t>nella realizzazione</w:t>
      </w:r>
      <w:r>
        <w:rPr>
          <w:spacing w:val="1"/>
          <w:sz w:val="22"/>
        </w:rPr>
        <w:t> </w:t>
      </w:r>
      <w:r>
        <w:rPr>
          <w:sz w:val="22"/>
        </w:rPr>
        <w:t>dell’attività (ad</w:t>
      </w:r>
      <w:r>
        <w:rPr>
          <w:spacing w:val="1"/>
          <w:sz w:val="22"/>
        </w:rPr>
        <w:t> </w:t>
      </w:r>
      <w:r>
        <w:rPr>
          <w:sz w:val="22"/>
        </w:rPr>
        <w:t>esempio</w:t>
      </w:r>
      <w:r>
        <w:rPr>
          <w:spacing w:val="1"/>
          <w:sz w:val="22"/>
        </w:rPr>
        <w:t> </w:t>
      </w:r>
      <w:r>
        <w:rPr>
          <w:sz w:val="22"/>
        </w:rPr>
        <w:t>soggetto</w:t>
      </w:r>
      <w:r>
        <w:rPr>
          <w:spacing w:val="1"/>
          <w:sz w:val="22"/>
        </w:rPr>
        <w:t> </w:t>
      </w:r>
      <w:r>
        <w:rPr>
          <w:sz w:val="22"/>
        </w:rPr>
        <w:t>erogatore del corso di formazione) al fine di consentire a quest’ultimo di assolvere regolarmente gli</w:t>
      </w:r>
      <w:r>
        <w:rPr>
          <w:spacing w:val="1"/>
          <w:sz w:val="22"/>
        </w:rPr>
        <w:t> </w:t>
      </w:r>
      <w:r>
        <w:rPr>
          <w:sz w:val="22"/>
        </w:rPr>
        <w:t>obblighi</w:t>
      </w:r>
      <w:r>
        <w:rPr>
          <w:spacing w:val="-1"/>
          <w:sz w:val="22"/>
        </w:rPr>
        <w:t> </w:t>
      </w:r>
      <w:r>
        <w:rPr>
          <w:sz w:val="22"/>
        </w:rPr>
        <w:t>imposti dall’avviso</w:t>
      </w:r>
      <w:r>
        <w:rPr>
          <w:spacing w:val="-2"/>
          <w:sz w:val="22"/>
        </w:rPr>
        <w:t> </w:t>
      </w:r>
      <w:r>
        <w:rPr>
          <w:sz w:val="22"/>
        </w:rPr>
        <w:t>di cui all’oggetto;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  <w:tab w:pos="1454" w:val="left" w:leader="none"/>
          <w:tab w:pos="3102" w:val="left" w:leader="none"/>
          <w:tab w:pos="4679" w:val="left" w:leader="none"/>
          <w:tab w:pos="5670" w:val="left" w:leader="none"/>
          <w:tab w:pos="6994" w:val="left" w:leader="none"/>
          <w:tab w:pos="8794" w:val="left" w:leader="none"/>
        </w:tabs>
        <w:spacing w:line="240" w:lineRule="auto" w:before="0" w:after="0"/>
        <w:ind w:left="472" w:right="107" w:hanging="361"/>
        <w:jc w:val="both"/>
        <w:rPr>
          <w:sz w:val="22"/>
        </w:rPr>
      </w:pPr>
      <w:r>
        <w:rPr>
          <w:sz w:val="22"/>
        </w:rPr>
        <w:t>ad accettare che tutte le comunicazioni riguardanti la procedura di cui all’Avviso Pubblico sopra citato,</w:t>
      </w:r>
      <w:r>
        <w:rPr>
          <w:spacing w:val="1"/>
          <w:sz w:val="22"/>
        </w:rPr>
        <w:t> </w:t>
      </w:r>
      <w:r>
        <w:rPr>
          <w:sz w:val="22"/>
        </w:rPr>
        <w:t>nessuna</w:t>
      </w:r>
      <w:r>
        <w:rPr>
          <w:spacing w:val="9"/>
          <w:sz w:val="22"/>
        </w:rPr>
        <w:t> </w:t>
      </w:r>
      <w:r>
        <w:rPr>
          <w:sz w:val="22"/>
        </w:rPr>
        <w:t>esclusa,</w:t>
      </w:r>
      <w:r>
        <w:rPr>
          <w:spacing w:val="12"/>
          <w:sz w:val="22"/>
        </w:rPr>
        <w:t> </w:t>
      </w:r>
      <w:r>
        <w:rPr>
          <w:sz w:val="22"/>
        </w:rPr>
        <w:t>si</w:t>
      </w:r>
      <w:r>
        <w:rPr>
          <w:spacing w:val="11"/>
          <w:sz w:val="22"/>
        </w:rPr>
        <w:t> </w:t>
      </w:r>
      <w:r>
        <w:rPr>
          <w:sz w:val="22"/>
        </w:rPr>
        <w:t>intenderanno</w:t>
      </w:r>
      <w:r>
        <w:rPr>
          <w:spacing w:val="12"/>
          <w:sz w:val="22"/>
        </w:rPr>
        <w:t> </w:t>
      </w:r>
      <w:r>
        <w:rPr>
          <w:sz w:val="22"/>
        </w:rPr>
        <w:t>a</w:t>
      </w:r>
      <w:r>
        <w:rPr>
          <w:spacing w:val="12"/>
          <w:sz w:val="22"/>
        </w:rPr>
        <w:t> </w:t>
      </w:r>
      <w:r>
        <w:rPr>
          <w:sz w:val="22"/>
        </w:rPr>
        <w:t>tutti</w:t>
      </w:r>
      <w:r>
        <w:rPr>
          <w:spacing w:val="12"/>
          <w:sz w:val="22"/>
        </w:rPr>
        <w:t> </w:t>
      </w:r>
      <w:r>
        <w:rPr>
          <w:sz w:val="22"/>
        </w:rPr>
        <w:t>gli</w:t>
      </w:r>
      <w:r>
        <w:rPr>
          <w:spacing w:val="11"/>
          <w:sz w:val="22"/>
        </w:rPr>
        <w:t> </w:t>
      </w:r>
      <w:r>
        <w:rPr>
          <w:sz w:val="22"/>
        </w:rPr>
        <w:t>effetti</w:t>
      </w:r>
      <w:r>
        <w:rPr>
          <w:spacing w:val="11"/>
          <w:sz w:val="22"/>
        </w:rPr>
        <w:t> </w:t>
      </w:r>
      <w:r>
        <w:rPr>
          <w:sz w:val="22"/>
        </w:rPr>
        <w:t>di</w:t>
      </w:r>
      <w:r>
        <w:rPr>
          <w:spacing w:val="10"/>
          <w:sz w:val="22"/>
        </w:rPr>
        <w:t> </w:t>
      </w:r>
      <w:r>
        <w:rPr>
          <w:sz w:val="22"/>
        </w:rPr>
        <w:t>legge</w:t>
      </w:r>
      <w:r>
        <w:rPr>
          <w:spacing w:val="9"/>
          <w:sz w:val="22"/>
        </w:rPr>
        <w:t> </w:t>
      </w:r>
      <w:r>
        <w:rPr>
          <w:sz w:val="22"/>
        </w:rPr>
        <w:t>validamente</w:t>
      </w:r>
      <w:r>
        <w:rPr>
          <w:spacing w:val="12"/>
          <w:sz w:val="22"/>
        </w:rPr>
        <w:t> </w:t>
      </w:r>
      <w:r>
        <w:rPr>
          <w:sz w:val="22"/>
        </w:rPr>
        <w:t>inviate</w:t>
      </w:r>
      <w:r>
        <w:rPr>
          <w:spacing w:val="9"/>
          <w:sz w:val="22"/>
        </w:rPr>
        <w:t> </w:t>
      </w:r>
      <w:r>
        <w:rPr>
          <w:sz w:val="22"/>
        </w:rPr>
        <w:t>e</w:t>
      </w:r>
      <w:r>
        <w:rPr>
          <w:spacing w:val="10"/>
          <w:sz w:val="22"/>
        </w:rPr>
        <w:t> </w:t>
      </w:r>
      <w:r>
        <w:rPr>
          <w:sz w:val="22"/>
        </w:rPr>
        <w:t>ricevute</w:t>
      </w:r>
      <w:r>
        <w:rPr>
          <w:spacing w:val="10"/>
          <w:sz w:val="22"/>
        </w:rPr>
        <w:t> </w:t>
      </w:r>
      <w:r>
        <w:rPr>
          <w:sz w:val="22"/>
        </w:rPr>
        <w:t>se</w:t>
      </w:r>
      <w:r>
        <w:rPr>
          <w:spacing w:val="13"/>
          <w:sz w:val="22"/>
        </w:rPr>
        <w:t> </w:t>
      </w:r>
      <w:r>
        <w:rPr>
          <w:sz w:val="22"/>
        </w:rPr>
        <w:t>trasmesse</w:t>
      </w:r>
      <w:r>
        <w:rPr>
          <w:spacing w:val="-47"/>
          <w:sz w:val="22"/>
        </w:rPr>
        <w:t> </w:t>
      </w:r>
      <w:r>
        <w:rPr>
          <w:sz w:val="22"/>
        </w:rPr>
        <w:t>al</w:t>
        <w:tab/>
        <w:t>seguente</w:t>
        <w:tab/>
        <w:t>indirizzo</w:t>
        <w:tab/>
        <w:t>di</w:t>
        <w:tab/>
        <w:t>posta</w:t>
        <w:tab/>
        <w:t>elettronica</w:t>
        <w:tab/>
        <w:t>certificata:</w:t>
      </w: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74.641441pt;margin-top:12.050005pt;width:257.5pt;height:.1pt;mso-position-horizontal-relative:page;mso-position-vertical-relative:paragraph;z-index:-15726592;mso-wrap-distance-left:0;mso-wrap-distance-right:0" coordorigin="1493,241" coordsize="5150,0" path="m1493,241l6642,241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0" w:after="0"/>
        <w:ind w:left="472" w:right="109" w:hanging="361"/>
        <w:jc w:val="left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fornire</w:t>
      </w:r>
      <w:r>
        <w:rPr>
          <w:spacing w:val="1"/>
          <w:sz w:val="22"/>
        </w:rPr>
        <w:t> </w:t>
      </w:r>
      <w:r>
        <w:rPr>
          <w:sz w:val="22"/>
        </w:rPr>
        <w:t>tutte le informazioni e i</w:t>
      </w:r>
      <w:r>
        <w:rPr>
          <w:spacing w:val="1"/>
          <w:sz w:val="22"/>
        </w:rPr>
        <w:t> </w:t>
      </w:r>
      <w:r>
        <w:rPr>
          <w:sz w:val="22"/>
        </w:rPr>
        <w:t>dati</w:t>
      </w:r>
      <w:r>
        <w:rPr>
          <w:spacing w:val="1"/>
          <w:sz w:val="22"/>
        </w:rPr>
        <w:t> </w:t>
      </w:r>
      <w:r>
        <w:rPr>
          <w:sz w:val="22"/>
        </w:rPr>
        <w:t>necessari per il monitoraggio e la valutazione</w:t>
      </w:r>
      <w:r>
        <w:rPr>
          <w:spacing w:val="1"/>
          <w:sz w:val="22"/>
        </w:rPr>
        <w:t> </w:t>
      </w:r>
      <w:r>
        <w:rPr>
          <w:sz w:val="22"/>
        </w:rPr>
        <w:t>dell'intervento da</w:t>
      </w:r>
      <w:r>
        <w:rPr>
          <w:spacing w:val="-47"/>
          <w:sz w:val="22"/>
        </w:rPr>
        <w:t> </w:t>
      </w:r>
      <w:r>
        <w:rPr>
          <w:sz w:val="22"/>
        </w:rPr>
        <w:t>parte</w:t>
      </w:r>
      <w:r>
        <w:rPr>
          <w:spacing w:val="-1"/>
          <w:sz w:val="22"/>
        </w:rPr>
        <w:t> </w:t>
      </w:r>
      <w:r>
        <w:rPr>
          <w:sz w:val="22"/>
        </w:rPr>
        <w:t>dell'Amministrazione.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12"/>
        <w:jc w:val="both"/>
      </w:pPr>
      <w:r>
        <w:rPr/>
        <w:t>Alla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dichiarazione</w:t>
      </w:r>
      <w:r>
        <w:rPr>
          <w:spacing w:val="-6"/>
        </w:rPr>
        <w:t> </w:t>
      </w:r>
      <w:r>
        <w:rPr/>
        <w:t>allega</w:t>
      </w:r>
      <w:r>
        <w:rPr>
          <w:spacing w:val="-3"/>
        </w:rPr>
        <w:t> </w:t>
      </w:r>
      <w:r>
        <w:rPr/>
        <w:t>copia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riconoscimento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corso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validità.</w:t>
      </w:r>
    </w:p>
    <w:p>
      <w:pPr>
        <w:pStyle w:val="BodyText"/>
      </w:pPr>
    </w:p>
    <w:p>
      <w:pPr>
        <w:pStyle w:val="BodyText"/>
        <w:ind w:left="112" w:right="105"/>
        <w:jc w:val="both"/>
      </w:pPr>
      <w:r>
        <w:rPr/>
        <w:t>II/Ia sottoscritto/a rilascia autorizzazione al trattamento dei propri dati personali ai sensi del Reg. (UE) n.</w:t>
      </w:r>
      <w:r>
        <w:rPr>
          <w:spacing w:val="1"/>
        </w:rPr>
        <w:t> </w:t>
      </w:r>
      <w:r>
        <w:rPr/>
        <w:t>679/2016 e</w:t>
      </w:r>
      <w:r>
        <w:rPr>
          <w:spacing w:val="1"/>
        </w:rPr>
        <w:t> </w:t>
      </w:r>
      <w:r>
        <w:rPr/>
        <w:t>del Decreto</w:t>
      </w:r>
      <w:r>
        <w:rPr>
          <w:spacing w:val="1"/>
        </w:rPr>
        <w:t> </w:t>
      </w:r>
      <w:r>
        <w:rPr/>
        <w:t>Legislativo 30 giugno</w:t>
      </w:r>
      <w:r>
        <w:rPr>
          <w:spacing w:val="1"/>
        </w:rPr>
        <w:t> </w:t>
      </w:r>
      <w:r>
        <w:rPr/>
        <w:t>2003, n. 196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ss.mm.ii</w:t>
      </w:r>
      <w:r>
        <w:rPr>
          <w:spacing w:val="1"/>
        </w:rPr>
        <w:t> </w:t>
      </w:r>
      <w:r>
        <w:rPr/>
        <w:t>ed è</w:t>
      </w:r>
      <w:r>
        <w:rPr>
          <w:spacing w:val="1"/>
        </w:rPr>
        <w:t> </w:t>
      </w:r>
      <w:r>
        <w:rPr/>
        <w:t>consapevole che</w:t>
      </w:r>
      <w:r>
        <w:rPr>
          <w:spacing w:val="49"/>
        </w:rPr>
        <w:t> </w:t>
      </w:r>
      <w:r>
        <w:rPr/>
        <w:t>gli stessi</w:t>
      </w:r>
      <w:r>
        <w:rPr>
          <w:spacing w:val="1"/>
        </w:rPr>
        <w:t> </w:t>
      </w:r>
      <w:r>
        <w:rPr/>
        <w:t>saranno</w:t>
      </w:r>
      <w:r>
        <w:rPr>
          <w:spacing w:val="1"/>
        </w:rPr>
        <w:t> </w:t>
      </w:r>
      <w:r>
        <w:rPr/>
        <w:t>trattati,</w:t>
      </w:r>
      <w:r>
        <w:rPr>
          <w:spacing w:val="1"/>
        </w:rPr>
        <w:t> </w:t>
      </w:r>
      <w:r>
        <w:rPr/>
        <w:t>altresì,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attuazione</w:t>
      </w:r>
      <w:r>
        <w:rPr>
          <w:spacing w:val="1"/>
        </w:rPr>
        <w:t> </w:t>
      </w:r>
      <w:r>
        <w:rPr/>
        <w:t>dell’art.</w:t>
      </w:r>
      <w:r>
        <w:rPr>
          <w:spacing w:val="1"/>
        </w:rPr>
        <w:t> </w:t>
      </w:r>
      <w:r>
        <w:rPr/>
        <w:t>125,</w:t>
      </w:r>
      <w:r>
        <w:rPr>
          <w:spacing w:val="1"/>
        </w:rPr>
        <w:t> </w:t>
      </w:r>
      <w:r>
        <w:rPr/>
        <w:t>paragrafo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lettera</w:t>
      </w:r>
      <w:r>
        <w:rPr>
          <w:spacing w:val="1"/>
        </w:rPr>
        <w:t> </w:t>
      </w:r>
      <w:r>
        <w:rPr/>
        <w:t>c)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Reg.</w:t>
      </w:r>
      <w:r>
        <w:rPr>
          <w:spacing w:val="1"/>
        </w:rPr>
        <w:t> </w:t>
      </w:r>
      <w:r>
        <w:rPr/>
        <w:t>(UE)</w:t>
      </w:r>
      <w:r>
        <w:rPr>
          <w:spacing w:val="1"/>
        </w:rPr>
        <w:t> </w:t>
      </w:r>
      <w:r>
        <w:rPr/>
        <w:t>1303/2013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ss.mm.ii., ai fini dell’individuazione degli indicatori del rischio di frode attraverso un apposito sistema</w:t>
      </w:r>
      <w:r>
        <w:rPr>
          <w:spacing w:val="1"/>
        </w:rPr>
        <w:t> </w:t>
      </w:r>
      <w:r>
        <w:rPr/>
        <w:t>informatico,</w:t>
      </w:r>
      <w:r>
        <w:rPr>
          <w:spacing w:val="-1"/>
        </w:rPr>
        <w:t> </w:t>
      </w:r>
      <w:r>
        <w:rPr/>
        <w:t>fornito</w:t>
      </w:r>
      <w:r>
        <w:rPr>
          <w:spacing w:val="-1"/>
        </w:rPr>
        <w:t> </w:t>
      </w:r>
      <w:r>
        <w:rPr/>
        <w:t>dalla</w:t>
      </w:r>
      <w:r>
        <w:rPr>
          <w:spacing w:val="-1"/>
        </w:rPr>
        <w:t> </w:t>
      </w:r>
      <w:r>
        <w:rPr/>
        <w:t>Commissione</w:t>
      </w:r>
      <w:r>
        <w:rPr>
          <w:spacing w:val="-3"/>
        </w:rPr>
        <w:t> </w:t>
      </w:r>
      <w:r>
        <w:rPr/>
        <w:t>Europea</w:t>
      </w:r>
      <w:r>
        <w:rPr>
          <w:vertAlign w:val="superscript"/>
        </w:rPr>
        <w:t>1</w:t>
      </w:r>
      <w:r>
        <w:rPr>
          <w:spacing w:val="-2"/>
          <w:vertAlign w:val="baseline"/>
        </w:rPr>
        <w:t> </w:t>
      </w:r>
      <w:r>
        <w:rPr>
          <w:vertAlign w:val="baseline"/>
        </w:rPr>
        <w:t>alle</w:t>
      </w:r>
      <w:r>
        <w:rPr>
          <w:spacing w:val="-1"/>
          <w:vertAlign w:val="baseline"/>
        </w:rPr>
        <w:t> </w:t>
      </w:r>
      <w:r>
        <w:rPr>
          <w:vertAlign w:val="baseline"/>
        </w:rPr>
        <w:t>Autorità di</w:t>
      </w:r>
      <w:r>
        <w:rPr>
          <w:spacing w:val="-1"/>
          <w:vertAlign w:val="baseline"/>
        </w:rPr>
        <w:t> </w:t>
      </w:r>
      <w:r>
        <w:rPr>
          <w:vertAlign w:val="baseline"/>
        </w:rPr>
        <w:t>Gestione</w:t>
      </w:r>
      <w:r>
        <w:rPr>
          <w:spacing w:val="-1"/>
          <w:vertAlign w:val="baseline"/>
        </w:rPr>
        <w:t> </w:t>
      </w:r>
      <w:r>
        <w:rPr>
          <w:vertAlign w:val="baseline"/>
        </w:rPr>
        <w:t>del</w:t>
      </w:r>
      <w:r>
        <w:rPr>
          <w:spacing w:val="-1"/>
          <w:vertAlign w:val="baseline"/>
        </w:rPr>
        <w:t> </w:t>
      </w:r>
      <w:r>
        <w:rPr>
          <w:vertAlign w:val="baseline"/>
        </w:rPr>
        <w:t>FSE.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  <w:r>
        <w:rPr/>
        <w:pict>
          <v:rect style="position:absolute;margin-left:56.639999pt;margin-top:17.444689pt;width:144pt;height:.6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259" w:val="left" w:leader="none"/>
          <w:tab w:pos="2903" w:val="left" w:leader="none"/>
          <w:tab w:pos="4720" w:val="left" w:leader="none"/>
          <w:tab w:pos="8215" w:val="left" w:leader="none"/>
          <w:tab w:pos="9412" w:val="left" w:leader="none"/>
        </w:tabs>
        <w:spacing w:before="73"/>
        <w:ind w:left="112" w:right="112" w:hanging="1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I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Servizi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della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Commissione Europea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hanno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istituito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un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apposito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sito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web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dedicato,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consultabile,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anche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attraverso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il</w:t>
        <w:tab/>
        <w:t>portale</w:t>
        <w:tab/>
        <w:t>regionale</w:t>
        <w:tab/>
      </w:r>
      <w:hyperlink r:id="rId7">
        <w:r>
          <w:rPr>
            <w:color w:val="0563C1"/>
            <w:sz w:val="20"/>
            <w:u w:val="single" w:color="0563C1"/>
            <w:vertAlign w:val="baseline"/>
          </w:rPr>
          <w:t>www.fse.regione.campania.it,</w:t>
        </w:r>
      </w:hyperlink>
      <w:r>
        <w:rPr>
          <w:color w:val="0563C1"/>
          <w:sz w:val="20"/>
          <w:vertAlign w:val="baseline"/>
        </w:rPr>
        <w:tab/>
      </w:r>
      <w:r>
        <w:rPr>
          <w:sz w:val="20"/>
          <w:vertAlign w:val="baseline"/>
        </w:rPr>
        <w:t>al</w:t>
        <w:tab/>
        <w:t>link,</w:t>
      </w:r>
      <w:r>
        <w:rPr>
          <w:spacing w:val="-43"/>
          <w:sz w:val="20"/>
          <w:vertAlign w:val="baseline"/>
        </w:rPr>
        <w:t> </w:t>
      </w:r>
      <w:hyperlink r:id="rId8">
        <w:r>
          <w:rPr>
            <w:color w:val="0563C1"/>
            <w:sz w:val="20"/>
            <w:u w:val="single" w:color="0563C1"/>
            <w:vertAlign w:val="baseline"/>
          </w:rPr>
          <w:t>http://ec.europa.eu/social/main.jsp?catId=325&amp;intPageId=3587&amp;langId=it</w:t>
        </w:r>
        <w:r>
          <w:rPr>
            <w:sz w:val="20"/>
            <w:vertAlign w:val="baseline"/>
          </w:rPr>
          <w:t>,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finalizzato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spiegare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processo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e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lo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scopo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dell’analisi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dati.</w:t>
      </w:r>
    </w:p>
    <w:p>
      <w:pPr>
        <w:pStyle w:val="BodyText"/>
        <w:spacing w:before="8"/>
        <w:rPr>
          <w:sz w:val="15"/>
        </w:rPr>
      </w:pPr>
    </w:p>
    <w:p>
      <w:pPr>
        <w:pStyle w:val="Heading1"/>
      </w:pPr>
      <w:r>
        <w:rPr/>
        <w:t>4</w:t>
      </w:r>
    </w:p>
    <w:p>
      <w:pPr>
        <w:spacing w:after="0"/>
        <w:sectPr>
          <w:pgSz w:w="11910" w:h="16840"/>
          <w:pgMar w:header="1114" w:footer="381" w:top="2300" w:bottom="580" w:left="1020" w:right="10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7"/>
        </w:rPr>
      </w:pPr>
    </w:p>
    <w:p>
      <w:pPr>
        <w:pStyle w:val="BodyText"/>
        <w:tabs>
          <w:tab w:pos="7192" w:val="left" w:leader="none"/>
        </w:tabs>
        <w:spacing w:before="56"/>
        <w:ind w:left="472"/>
      </w:pPr>
      <w:r>
        <w:rPr/>
        <w:t>Luogo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Data</w:t>
        <w:tab/>
        <w:t>Firma</w:t>
      </w:r>
    </w:p>
    <w:p>
      <w:pPr>
        <w:pStyle w:val="BodyText"/>
        <w:spacing w:before="1"/>
        <w:rPr>
          <w:sz w:val="19"/>
        </w:rPr>
      </w:pPr>
      <w:r>
        <w:rPr/>
        <w:pict>
          <v:shape style="position:absolute;margin-left:74.641441pt;margin-top:14.041454pt;width:65.850pt;height:.1pt;mso-position-horizontal-relative:page;mso-position-vertical-relative:paragraph;z-index:-15725568;mso-wrap-distance-left:0;mso-wrap-distance-right:0" coordorigin="1493,281" coordsize="1317,0" path="m1493,281l2810,281e" filled="false" stroked="true" strokeweight=".71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9.84433pt;margin-top:14.041454pt;width:159pt;height:.1pt;mso-position-horizontal-relative:page;mso-position-vertical-relative:paragraph;z-index:-15725056;mso-wrap-distance-left:0;mso-wrap-distance-right:0" coordorigin="6797,281" coordsize="3180,0" path="m6797,281l9976,281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56"/>
        <w:ind w:left="112" w:right="113"/>
        <w:jc w:val="both"/>
      </w:pPr>
      <w:r>
        <w:rPr/>
        <w:t>La presente dichiarazione è resa sotto la propria personale responsabilità e consapevolezza delle sanzioni</w:t>
      </w:r>
      <w:r>
        <w:rPr>
          <w:spacing w:val="1"/>
        </w:rPr>
        <w:t> </w:t>
      </w:r>
      <w:r>
        <w:rPr/>
        <w:t>previste dall’art. 76 dei DPR 445/2000 per le ipotesi di falsità in atti e dichiarazioni mendaci, nonché delle</w:t>
      </w:r>
      <w:r>
        <w:rPr>
          <w:spacing w:val="1"/>
        </w:rPr>
        <w:t> </w:t>
      </w:r>
      <w:r>
        <w:rPr/>
        <w:t>conseguenze</w:t>
      </w:r>
      <w:r>
        <w:rPr>
          <w:spacing w:val="-5"/>
        </w:rPr>
        <w:t> </w:t>
      </w:r>
      <w:r>
        <w:rPr/>
        <w:t>di cui</w:t>
      </w:r>
      <w:r>
        <w:rPr>
          <w:spacing w:val="-1"/>
        </w:rPr>
        <w:t> </w:t>
      </w:r>
      <w:r>
        <w:rPr/>
        <w:t>all’art. 75, comma 1 del</w:t>
      </w:r>
      <w:r>
        <w:rPr>
          <w:spacing w:val="-4"/>
        </w:rPr>
        <w:t> </w:t>
      </w:r>
      <w:r>
        <w:rPr/>
        <w:t>medesimo DPR.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Heading1"/>
      </w:pPr>
      <w:r>
        <w:rPr/>
        <w:t>5</w:t>
      </w:r>
    </w:p>
    <w:sectPr>
      <w:pgSz w:w="11910" w:h="16840"/>
      <w:pgMar w:header="1114" w:footer="381" w:top="2300" w:bottom="5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9pt;margin-top:811.83728pt;width:164.35pt;height:13.2pt;mso-position-horizontal-relative:page;mso-position-vertical-relative:page;z-index:-158632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fonte: </w:t>
                </w:r>
                <w:hyperlink r:id="rId1">
                  <w:r>
                    <w:rPr>
                      <w:rFonts w:ascii="Arial MT"/>
                      <w:sz w:val="20"/>
                    </w:rPr>
                    <w:t>http://burc.regione.campania.it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51136">
          <wp:simplePos x="0" y="0"/>
          <wp:positionH relativeFrom="page">
            <wp:posOffset>5355335</wp:posOffset>
          </wp:positionH>
          <wp:positionV relativeFrom="page">
            <wp:posOffset>707136</wp:posOffset>
          </wp:positionV>
          <wp:extent cx="1008888" cy="7620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8888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51648">
          <wp:simplePos x="0" y="0"/>
          <wp:positionH relativeFrom="page">
            <wp:posOffset>2548127</wp:posOffset>
          </wp:positionH>
          <wp:positionV relativeFrom="page">
            <wp:posOffset>713232</wp:posOffset>
          </wp:positionV>
          <wp:extent cx="661184" cy="752855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1184" cy="752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52160">
          <wp:simplePos x="0" y="0"/>
          <wp:positionH relativeFrom="page">
            <wp:posOffset>4011167</wp:posOffset>
          </wp:positionH>
          <wp:positionV relativeFrom="page">
            <wp:posOffset>725424</wp:posOffset>
          </wp:positionV>
          <wp:extent cx="722376" cy="717983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22376" cy="717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52672">
          <wp:simplePos x="0" y="0"/>
          <wp:positionH relativeFrom="page">
            <wp:posOffset>1052537</wp:posOffset>
          </wp:positionH>
          <wp:positionV relativeFrom="page">
            <wp:posOffset>783838</wp:posOffset>
          </wp:positionV>
          <wp:extent cx="683844" cy="611642"/>
          <wp:effectExtent l="0" t="0" r="0" b="0"/>
          <wp:wrapNone/>
          <wp:docPr id="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83844" cy="6116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72" w:hanging="361"/>
        <w:jc w:val="left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-"/>
      <w:lvlJc w:val="left"/>
      <w:pPr>
        <w:ind w:left="832" w:hanging="348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42" w:hanging="3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45" w:hanging="3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48" w:hanging="3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51" w:hanging="3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54" w:hanging="3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57" w:hanging="3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59" w:hanging="348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396" w:hanging="284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32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25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72" w:hanging="284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12"/>
      <w:outlineLvl w:val="1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56"/>
      <w:jc w:val="center"/>
      <w:outlineLvl w:val="2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395" w:hanging="284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fse.regione.campania.it/" TargetMode="External"/><Relationship Id="rId8" Type="http://schemas.openxmlformats.org/officeDocument/2006/relationships/hyperlink" Target="http://ec.europa.eu/social/main.jsp?catId=325&amp;intPageId=3587&amp;langId=it" TargetMode="External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burc.regione.campania.it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Relationship Id="rId4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Campania</dc:creator>
  <dc:subject>Atto/Allegato per il BURC</dc:subject>
  <dcterms:created xsi:type="dcterms:W3CDTF">2023-03-31T09:54:04Z</dcterms:created>
  <dcterms:modified xsi:type="dcterms:W3CDTF">2023-03-31T09:54:04Z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eBURC</vt:lpwstr>
  </property>
  <property fmtid="{D5CDD505-2E9C-101B-9397-08002B2CF9AE}" pid="4" name="LastSaved">
    <vt:filetime>2023-03-31T00:00:00Z</vt:filetime>
  </property>
</Properties>
</file>