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AD57" w14:textId="4C67EFAE" w:rsidR="008117C8" w:rsidRPr="008729D3" w:rsidRDefault="00C43D6E" w:rsidP="008729D3">
      <w:pPr>
        <w:pStyle w:val="Titolo1"/>
        <w:spacing w:before="93" w:line="276" w:lineRule="auto"/>
        <w:ind w:left="250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 xml:space="preserve">Allegato </w:t>
      </w:r>
      <w:r w:rsidR="00081254" w:rsidRPr="008729D3">
        <w:rPr>
          <w:rFonts w:ascii="Times New Roman" w:hAnsi="Times New Roman" w:cs="Times New Roman"/>
        </w:rPr>
        <w:t>3</w:t>
      </w:r>
    </w:p>
    <w:p w14:paraId="185710A0" w14:textId="77777777" w:rsidR="00CC6950" w:rsidRPr="008729D3" w:rsidRDefault="00CC6950" w:rsidP="008729D3">
      <w:pPr>
        <w:spacing w:before="62" w:line="276" w:lineRule="auto"/>
        <w:ind w:left="219"/>
        <w:jc w:val="center"/>
        <w:rPr>
          <w:rFonts w:ascii="Times New Roman" w:hAnsi="Times New Roman" w:cs="Times New Roman"/>
          <w:i/>
        </w:rPr>
      </w:pPr>
      <w:r w:rsidRPr="008729D3">
        <w:rPr>
          <w:rFonts w:ascii="Times New Roman" w:hAnsi="Times New Roman" w:cs="Times New Roman"/>
          <w:i/>
        </w:rPr>
        <w:t>Dichiarazione sostitutiva</w:t>
      </w:r>
    </w:p>
    <w:p w14:paraId="41770D0D" w14:textId="5F2578BB" w:rsidR="00CC6950" w:rsidRPr="008729D3" w:rsidRDefault="00CC6950" w:rsidP="008729D3">
      <w:pPr>
        <w:spacing w:before="62" w:line="276" w:lineRule="auto"/>
        <w:ind w:left="219"/>
        <w:jc w:val="center"/>
        <w:rPr>
          <w:rFonts w:ascii="Times New Roman" w:hAnsi="Times New Roman" w:cs="Times New Roman"/>
          <w:i/>
        </w:rPr>
      </w:pPr>
      <w:r w:rsidRPr="008729D3">
        <w:rPr>
          <w:rFonts w:ascii="Times New Roman" w:hAnsi="Times New Roman" w:cs="Times New Roman"/>
          <w:i/>
        </w:rPr>
        <w:t>(</w:t>
      </w:r>
      <w:r w:rsidRPr="008729D3">
        <w:rPr>
          <w:rFonts w:ascii="Times New Roman" w:hAnsi="Times New Roman" w:cs="Times New Roman"/>
          <w:i/>
        </w:rPr>
        <w:t xml:space="preserve">ai sensi degli artt. 46 e 47 del Decreto del Presidente della Repubblica del 28.12.2000, n. 445 e </w:t>
      </w:r>
      <w:proofErr w:type="spellStart"/>
      <w:r w:rsidRPr="008729D3">
        <w:rPr>
          <w:rFonts w:ascii="Times New Roman" w:hAnsi="Times New Roman" w:cs="Times New Roman"/>
          <w:i/>
        </w:rPr>
        <w:t>ss.mm.ii</w:t>
      </w:r>
      <w:proofErr w:type="spellEnd"/>
      <w:r w:rsidRPr="008729D3">
        <w:rPr>
          <w:rFonts w:ascii="Times New Roman" w:hAnsi="Times New Roman" w:cs="Times New Roman"/>
          <w:i/>
        </w:rPr>
        <w:t>.</w:t>
      </w:r>
      <w:r w:rsidRPr="008729D3">
        <w:rPr>
          <w:rFonts w:ascii="Times New Roman" w:hAnsi="Times New Roman" w:cs="Times New Roman"/>
          <w:i/>
        </w:rPr>
        <w:t>)</w:t>
      </w:r>
    </w:p>
    <w:p w14:paraId="53700565" w14:textId="77777777" w:rsidR="008117C8" w:rsidRPr="008729D3" w:rsidRDefault="008117C8" w:rsidP="008729D3">
      <w:pPr>
        <w:pStyle w:val="Corpotesto"/>
        <w:spacing w:line="276" w:lineRule="auto"/>
        <w:rPr>
          <w:rFonts w:ascii="Times New Roman" w:hAnsi="Times New Roman" w:cs="Times New Roman"/>
          <w:b/>
        </w:rPr>
      </w:pPr>
    </w:p>
    <w:p w14:paraId="0B8BC4EB" w14:textId="77777777" w:rsidR="008117C8" w:rsidRPr="008729D3" w:rsidRDefault="008117C8" w:rsidP="008729D3">
      <w:pPr>
        <w:pStyle w:val="Corpotesto"/>
        <w:spacing w:line="276" w:lineRule="auto"/>
        <w:rPr>
          <w:rFonts w:ascii="Times New Roman" w:hAnsi="Times New Roman" w:cs="Times New Roman"/>
          <w:b/>
        </w:rPr>
      </w:pPr>
    </w:p>
    <w:p w14:paraId="0C0E1AF4" w14:textId="77777777" w:rsidR="008117C8" w:rsidRPr="008729D3" w:rsidRDefault="00C43D6E" w:rsidP="008729D3">
      <w:pPr>
        <w:pStyle w:val="Corpotesto"/>
        <w:spacing w:before="208" w:line="276" w:lineRule="auto"/>
        <w:ind w:left="5387" w:right="177"/>
        <w:jc w:val="right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>Alla Regione Campania</w:t>
      </w:r>
    </w:p>
    <w:p w14:paraId="142CC33B" w14:textId="520AAE3A" w:rsidR="008117C8" w:rsidRPr="008729D3" w:rsidRDefault="00C43D6E" w:rsidP="008729D3">
      <w:pPr>
        <w:pStyle w:val="Corpotesto"/>
        <w:spacing w:line="276" w:lineRule="auto"/>
        <w:ind w:left="5387" w:right="107"/>
        <w:jc w:val="right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>Direzione Generale per l’Istruzione, La Formazione, il Lavoro e le Politiche Giovanili</w:t>
      </w:r>
    </w:p>
    <w:p w14:paraId="144A77F1" w14:textId="55089D02" w:rsidR="008117C8" w:rsidRPr="008729D3" w:rsidRDefault="00C43D6E" w:rsidP="008729D3">
      <w:pPr>
        <w:pStyle w:val="Corpotesto"/>
        <w:spacing w:before="2" w:line="276" w:lineRule="auto"/>
        <w:ind w:left="5387" w:right="106"/>
        <w:jc w:val="right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>UOD 04 – Formazione Professionale. Centro Direzionale di Napoli - Isola A6</w:t>
      </w:r>
    </w:p>
    <w:p w14:paraId="467C2FCA" w14:textId="2C31308E" w:rsidR="005F3191" w:rsidRPr="008729D3" w:rsidRDefault="005F3191" w:rsidP="008729D3">
      <w:pPr>
        <w:pStyle w:val="Corpotesto"/>
        <w:spacing w:before="2" w:line="276" w:lineRule="auto"/>
        <w:ind w:left="5387" w:right="106"/>
        <w:jc w:val="right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 xml:space="preserve">PEC: </w:t>
      </w:r>
      <w:hyperlink r:id="rId11" w:history="1">
        <w:r w:rsidR="00B716E4" w:rsidRPr="008729D3">
          <w:rPr>
            <w:rStyle w:val="Collegamentoipertestuale"/>
            <w:rFonts w:ascii="Times New Roman" w:hAnsi="Times New Roman" w:cs="Times New Roman"/>
            <w:b/>
          </w:rPr>
          <w:t>sistemaduale@pec.regione.campania.it</w:t>
        </w:r>
      </w:hyperlink>
    </w:p>
    <w:p w14:paraId="0DD8E956" w14:textId="77777777" w:rsidR="005F3191" w:rsidRPr="008729D3" w:rsidRDefault="005F3191" w:rsidP="008729D3">
      <w:pPr>
        <w:pStyle w:val="Corpotesto"/>
        <w:spacing w:before="2" w:line="276" w:lineRule="auto"/>
        <w:ind w:left="6310" w:right="106"/>
        <w:jc w:val="both"/>
        <w:rPr>
          <w:rFonts w:ascii="Times New Roman" w:hAnsi="Times New Roman" w:cs="Times New Roman"/>
        </w:rPr>
      </w:pPr>
    </w:p>
    <w:p w14:paraId="07E8134C" w14:textId="77777777" w:rsidR="008117C8" w:rsidRPr="008729D3" w:rsidRDefault="008117C8" w:rsidP="008729D3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6D390DAB" w14:textId="77777777" w:rsidR="008117C8" w:rsidRPr="008729D3" w:rsidRDefault="008117C8" w:rsidP="008729D3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40CE48C4" w14:textId="77777777" w:rsidR="008117C8" w:rsidRPr="008729D3" w:rsidRDefault="008117C8" w:rsidP="008729D3">
      <w:pPr>
        <w:pStyle w:val="Corpotesto"/>
        <w:spacing w:line="276" w:lineRule="auto"/>
        <w:jc w:val="both"/>
        <w:rPr>
          <w:rFonts w:ascii="Times New Roman" w:hAnsi="Times New Roman" w:cs="Times New Roman"/>
        </w:rPr>
      </w:pPr>
    </w:p>
    <w:p w14:paraId="44CA538E" w14:textId="77777777" w:rsidR="008117C8" w:rsidRPr="008729D3" w:rsidRDefault="008117C8" w:rsidP="008729D3">
      <w:pPr>
        <w:pStyle w:val="Corpotesto"/>
        <w:spacing w:before="3" w:line="276" w:lineRule="auto"/>
        <w:jc w:val="both"/>
        <w:rPr>
          <w:rFonts w:ascii="Times New Roman" w:hAnsi="Times New Roman" w:cs="Times New Roman"/>
        </w:rPr>
      </w:pPr>
    </w:p>
    <w:p w14:paraId="7936190E" w14:textId="6B3092A7" w:rsidR="00F51126" w:rsidRPr="008729D3" w:rsidRDefault="008917E4" w:rsidP="008729D3">
      <w:pPr>
        <w:spacing w:before="62" w:line="276" w:lineRule="auto"/>
        <w:ind w:left="219"/>
        <w:jc w:val="both"/>
        <w:rPr>
          <w:rFonts w:ascii="Times New Roman" w:hAnsi="Times New Roman" w:cs="Times New Roman"/>
          <w:i/>
        </w:rPr>
      </w:pPr>
      <w:r w:rsidRPr="008729D3">
        <w:rPr>
          <w:rFonts w:ascii="Times New Roman" w:hAnsi="Times New Roman" w:cs="Times New Roman"/>
        </w:rPr>
        <w:t>Il sottoscritto (nome e cognome) …………………………………………………………………. in qualità di Legale Rappresentante dell'Agenzia Formativa (denominazione e natura giuridica) ………………</w:t>
      </w:r>
      <w:proofErr w:type="gramStart"/>
      <w:r w:rsidRPr="008729D3">
        <w:rPr>
          <w:rFonts w:ascii="Times New Roman" w:hAnsi="Times New Roman" w:cs="Times New Roman"/>
        </w:rPr>
        <w:t>…….</w:t>
      </w:r>
      <w:proofErr w:type="gramEnd"/>
      <w:r w:rsidRPr="008729D3">
        <w:rPr>
          <w:rFonts w:ascii="Times New Roman" w:hAnsi="Times New Roman" w:cs="Times New Roman"/>
        </w:rPr>
        <w:t>.………………………….</w:t>
      </w:r>
      <w:r w:rsidR="00F51126" w:rsidRPr="008729D3">
        <w:rPr>
          <w:rFonts w:ascii="Times New Roman" w:hAnsi="Times New Roman" w:cs="Times New Roman"/>
        </w:rPr>
        <w:t>; Codice di accreditamento …………………………………</w:t>
      </w:r>
      <w:r w:rsidRPr="008729D3">
        <w:rPr>
          <w:rFonts w:ascii="Times New Roman" w:hAnsi="Times New Roman" w:cs="Times New Roman"/>
        </w:rPr>
        <w:t xml:space="preserve"> Partita Iva</w:t>
      </w:r>
      <w:r w:rsidR="00F51126" w:rsidRPr="008729D3">
        <w:rPr>
          <w:rFonts w:ascii="Times New Roman" w:hAnsi="Times New Roman" w:cs="Times New Roman"/>
        </w:rPr>
        <w:t xml:space="preserve"> </w:t>
      </w:r>
      <w:r w:rsidR="00F51126" w:rsidRPr="008729D3">
        <w:rPr>
          <w:rFonts w:ascii="Times New Roman" w:hAnsi="Times New Roman" w:cs="Times New Roman"/>
        </w:rPr>
        <w:t>……………………………………….</w:t>
      </w:r>
      <w:r w:rsidR="00F51126" w:rsidRPr="008729D3">
        <w:rPr>
          <w:rFonts w:ascii="Times New Roman" w:hAnsi="Times New Roman" w:cs="Times New Roman"/>
        </w:rPr>
        <w:t xml:space="preserve">; </w:t>
      </w:r>
      <w:r w:rsidRPr="008729D3">
        <w:rPr>
          <w:rFonts w:ascii="Times New Roman" w:hAnsi="Times New Roman" w:cs="Times New Roman"/>
        </w:rPr>
        <w:t xml:space="preserve">Codice Fiscale ………………………………………. con sede </w:t>
      </w:r>
      <w:r w:rsidR="00F51126" w:rsidRPr="008729D3">
        <w:rPr>
          <w:rFonts w:ascii="Times New Roman" w:hAnsi="Times New Roman" w:cs="Times New Roman"/>
        </w:rPr>
        <w:t xml:space="preserve">legale </w:t>
      </w:r>
      <w:r w:rsidRPr="008729D3">
        <w:rPr>
          <w:rFonts w:ascii="Times New Roman" w:hAnsi="Times New Roman" w:cs="Times New Roman"/>
        </w:rPr>
        <w:t>in ……………………</w:t>
      </w:r>
      <w:proofErr w:type="gramStart"/>
      <w:r w:rsidRPr="008729D3">
        <w:rPr>
          <w:rFonts w:ascii="Times New Roman" w:hAnsi="Times New Roman" w:cs="Times New Roman"/>
        </w:rPr>
        <w:t>…….</w:t>
      </w:r>
      <w:proofErr w:type="gramEnd"/>
      <w:r w:rsidRPr="008729D3">
        <w:rPr>
          <w:rFonts w:ascii="Times New Roman" w:hAnsi="Times New Roman" w:cs="Times New Roman"/>
        </w:rPr>
        <w:t>.</w:t>
      </w:r>
      <w:r w:rsidR="00F51126" w:rsidRPr="008729D3">
        <w:rPr>
          <w:rFonts w:ascii="Times New Roman" w:hAnsi="Times New Roman" w:cs="Times New Roman"/>
        </w:rPr>
        <w:t xml:space="preserve">; sede operativa in </w:t>
      </w:r>
      <w:r w:rsidR="00F51126" w:rsidRPr="008729D3">
        <w:rPr>
          <w:rFonts w:ascii="Times New Roman" w:hAnsi="Times New Roman" w:cs="Times New Roman"/>
        </w:rPr>
        <w:t>…………………………..;</w:t>
      </w:r>
      <w:r w:rsidR="00F51126" w:rsidRPr="008729D3">
        <w:rPr>
          <w:rFonts w:ascii="Times New Roman" w:hAnsi="Times New Roman" w:cs="Times New Roman"/>
        </w:rPr>
        <w:t xml:space="preserve"> Posta Elettronica Certificata ………………………………………………………; Posta Elettronica Ordinaria </w:t>
      </w:r>
      <w:r w:rsidR="00F51126" w:rsidRPr="008729D3">
        <w:rPr>
          <w:rFonts w:ascii="Times New Roman" w:hAnsi="Times New Roman" w:cs="Times New Roman"/>
        </w:rPr>
        <w:t>………………………………………………………;</w:t>
      </w:r>
      <w:r w:rsidR="00F51126" w:rsidRPr="008729D3">
        <w:rPr>
          <w:rFonts w:ascii="Times New Roman" w:hAnsi="Times New Roman" w:cs="Times New Roman"/>
        </w:rPr>
        <w:t xml:space="preserve"> Telefono Fisso ………………………………………; </w:t>
      </w:r>
      <w:r w:rsidR="00F51126" w:rsidRPr="008729D3">
        <w:rPr>
          <w:rFonts w:ascii="Times New Roman" w:hAnsi="Times New Roman" w:cs="Times New Roman"/>
        </w:rPr>
        <w:t xml:space="preserve">Telefono </w:t>
      </w:r>
      <w:r w:rsidR="00F51126" w:rsidRPr="008729D3">
        <w:rPr>
          <w:rFonts w:ascii="Times New Roman" w:hAnsi="Times New Roman" w:cs="Times New Roman"/>
        </w:rPr>
        <w:t>Mobile</w:t>
      </w:r>
      <w:r w:rsidR="00F51126" w:rsidRPr="008729D3">
        <w:rPr>
          <w:rFonts w:ascii="Times New Roman" w:hAnsi="Times New Roman" w:cs="Times New Roman"/>
        </w:rPr>
        <w:t xml:space="preserve"> ………………………………………;</w:t>
      </w:r>
      <w:r w:rsidR="00F51126" w:rsidRPr="008729D3">
        <w:rPr>
          <w:rFonts w:ascii="Times New Roman" w:hAnsi="Times New Roman" w:cs="Times New Roman"/>
        </w:rPr>
        <w:t xml:space="preserve"> </w:t>
      </w:r>
    </w:p>
    <w:p w14:paraId="0EE54FC8" w14:textId="2B6C31F6" w:rsidR="008917E4" w:rsidRPr="008729D3" w:rsidRDefault="008917E4" w:rsidP="008729D3">
      <w:pPr>
        <w:pStyle w:val="Corpotesto"/>
        <w:spacing w:before="55" w:line="276" w:lineRule="auto"/>
        <w:ind w:left="200"/>
        <w:jc w:val="both"/>
        <w:rPr>
          <w:rFonts w:ascii="Times New Roman" w:hAnsi="Times New Roman" w:cs="Times New Roman"/>
        </w:rPr>
      </w:pPr>
    </w:p>
    <w:p w14:paraId="20682961" w14:textId="77777777" w:rsidR="00F51126" w:rsidRPr="008729D3" w:rsidRDefault="00F51126" w:rsidP="008729D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9D3">
        <w:rPr>
          <w:rFonts w:ascii="Times New Roman" w:hAnsi="Times New Roman" w:cs="Times New Roman"/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570824EF" w14:textId="5CC95BB7" w:rsidR="00F51126" w:rsidRPr="008729D3" w:rsidRDefault="00F51126" w:rsidP="008729D3">
      <w:pPr>
        <w:spacing w:line="276" w:lineRule="auto"/>
        <w:jc w:val="center"/>
        <w:rPr>
          <w:rFonts w:ascii="Times New Roman" w:eastAsia="Arial" w:hAnsi="Times New Roman" w:cs="Times New Roman"/>
          <w:b/>
          <w:bCs/>
        </w:rPr>
      </w:pPr>
      <w:r w:rsidRPr="008729D3">
        <w:rPr>
          <w:rFonts w:ascii="Times New Roman" w:eastAsia="Arial" w:hAnsi="Times New Roman" w:cs="Times New Roman"/>
          <w:b/>
          <w:bCs/>
        </w:rPr>
        <w:t>DICHIARA di:</w:t>
      </w:r>
    </w:p>
    <w:p w14:paraId="151551F8" w14:textId="77777777" w:rsidR="00F51126" w:rsidRPr="008729D3" w:rsidRDefault="00F51126" w:rsidP="008729D3">
      <w:pPr>
        <w:pStyle w:val="Paragrafoelenco"/>
        <w:widowControl/>
        <w:numPr>
          <w:ilvl w:val="0"/>
          <w:numId w:val="4"/>
        </w:numPr>
        <w:tabs>
          <w:tab w:val="left" w:pos="1236"/>
        </w:tabs>
        <w:adjustRightInd w:val="0"/>
        <w:spacing w:line="276" w:lineRule="auto"/>
        <w:ind w:right="-25"/>
        <w:rPr>
          <w:rFonts w:ascii="Times New Roman" w:eastAsiaTheme="minorHAnsi" w:hAnsi="Times New Roman" w:cs="Times New Roman"/>
        </w:rPr>
      </w:pPr>
      <w:r w:rsidRPr="008729D3">
        <w:rPr>
          <w:rFonts w:ascii="Times New Roman" w:hAnsi="Times New Roman" w:cs="Times New Roman"/>
        </w:rPr>
        <w:t xml:space="preserve">essere accreditate per l’obbligo di Istruzione </w:t>
      </w:r>
      <w:r w:rsidRPr="008729D3">
        <w:rPr>
          <w:rFonts w:ascii="Times New Roman" w:hAnsi="Times New Roman" w:cs="Times New Roman"/>
          <w:spacing w:val="-3"/>
        </w:rPr>
        <w:t xml:space="preserve">nell’ambito </w:t>
      </w:r>
      <w:r w:rsidRPr="008729D3">
        <w:rPr>
          <w:rFonts w:ascii="Times New Roman" w:hAnsi="Times New Roman" w:cs="Times New Roman"/>
        </w:rPr>
        <w:t xml:space="preserve">obbligo formativo, ai sensi delle disposizioni regionali vigenti in materia di accreditamento e, nelle more dell'approvazione dei criteri per la sezione Istruzione e Formazione Professionale, anche per </w:t>
      </w:r>
      <w:r w:rsidRPr="008729D3">
        <w:rPr>
          <w:rFonts w:ascii="Times New Roman" w:hAnsi="Times New Roman" w:cs="Times New Roman"/>
          <w:spacing w:val="-3"/>
        </w:rPr>
        <w:t xml:space="preserve">l’ambito </w:t>
      </w:r>
      <w:r w:rsidRPr="008729D3">
        <w:rPr>
          <w:rFonts w:ascii="Times New Roman" w:hAnsi="Times New Roman" w:cs="Times New Roman"/>
        </w:rPr>
        <w:t>“</w:t>
      </w:r>
      <w:r w:rsidRPr="008729D3">
        <w:rPr>
          <w:rFonts w:ascii="Times New Roman" w:hAnsi="Times New Roman" w:cs="Times New Roman"/>
          <w:i/>
        </w:rPr>
        <w:t>Utenze Speciali</w:t>
      </w:r>
      <w:r w:rsidRPr="008729D3">
        <w:rPr>
          <w:rFonts w:ascii="Times New Roman" w:hAnsi="Times New Roman" w:cs="Times New Roman"/>
        </w:rPr>
        <w:t>”;</w:t>
      </w:r>
    </w:p>
    <w:p w14:paraId="6DF64433" w14:textId="77777777" w:rsidR="00F51126" w:rsidRPr="008729D3" w:rsidRDefault="00F51126" w:rsidP="008729D3">
      <w:pPr>
        <w:pStyle w:val="Paragrafoelenco"/>
        <w:widowControl/>
        <w:numPr>
          <w:ilvl w:val="0"/>
          <w:numId w:val="4"/>
        </w:numPr>
        <w:tabs>
          <w:tab w:val="left" w:pos="1236"/>
        </w:tabs>
        <w:adjustRightInd w:val="0"/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 xml:space="preserve">avere la disponibilità di Aula/e accreditata/e per </w:t>
      </w:r>
      <w:r w:rsidRPr="008729D3">
        <w:rPr>
          <w:rFonts w:ascii="Times New Roman" w:hAnsi="Times New Roman" w:cs="Times New Roman"/>
          <w:b/>
          <w:bCs/>
          <w:u w:val="single"/>
        </w:rPr>
        <w:t>minimo n. 15 allievi - massimo n. 20 allievi</w:t>
      </w:r>
      <w:r w:rsidRPr="008729D3">
        <w:rPr>
          <w:rFonts w:ascii="Times New Roman" w:hAnsi="Times New Roman" w:cs="Times New Roman"/>
        </w:rPr>
        <w:t>, da utilizzare in via esclusiva per le attività didattiche;</w:t>
      </w:r>
    </w:p>
    <w:p w14:paraId="1BA33FB5" w14:textId="77777777" w:rsidR="00F51126" w:rsidRPr="008729D3" w:rsidRDefault="00F51126" w:rsidP="008729D3">
      <w:pPr>
        <w:pStyle w:val="Paragrafoelenco"/>
        <w:widowControl/>
        <w:numPr>
          <w:ilvl w:val="0"/>
          <w:numId w:val="4"/>
        </w:numPr>
        <w:tabs>
          <w:tab w:val="left" w:pos="1236"/>
        </w:tabs>
        <w:adjustRightInd w:val="0"/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>avere la disponibilità di laboratori specialistici accreditati, da utilizzare in via esclusiva per le attività di formazione pratica;</w:t>
      </w:r>
    </w:p>
    <w:p w14:paraId="60CFBAE0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>non essere soggette a provvedimenti di sospensione o revoca della condizione di accreditamento da parte della Regione Campania;</w:t>
      </w:r>
    </w:p>
    <w:p w14:paraId="1C40FF17" w14:textId="616D1F56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>che il legale rappresentante non abbia riportato condanne, con sentenza passata in giudicato, per reati che incidano gravemente sulla propria moralità professionale e per delitti di natura finanziaria</w:t>
      </w:r>
      <w:r w:rsidR="00E718F9" w:rsidRPr="008729D3">
        <w:rPr>
          <w:rFonts w:ascii="Times New Roman" w:hAnsi="Times New Roman" w:cs="Times New Roman"/>
        </w:rPr>
        <w:t xml:space="preserve"> e/o penale</w:t>
      </w:r>
      <w:r w:rsidRPr="008729D3">
        <w:rPr>
          <w:rFonts w:ascii="Times New Roman" w:hAnsi="Times New Roman" w:cs="Times New Roman"/>
        </w:rPr>
        <w:t>;</w:t>
      </w:r>
    </w:p>
    <w:p w14:paraId="0486D56C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 xml:space="preserve">non trovarsi in </w:t>
      </w:r>
      <w:r w:rsidRPr="008729D3">
        <w:rPr>
          <w:rFonts w:ascii="Times New Roman" w:hAnsi="Times New Roman" w:cs="Times New Roman"/>
          <w:spacing w:val="-3"/>
        </w:rPr>
        <w:t xml:space="preserve">stato </w:t>
      </w:r>
      <w:r w:rsidRPr="008729D3">
        <w:rPr>
          <w:rFonts w:ascii="Times New Roman" w:hAnsi="Times New Roman" w:cs="Times New Roman"/>
        </w:rPr>
        <w:t>di fallimento, di liquidazione, di amministrazione controllata, di concordato preventivo, di sospensione commerciale o in qualsiasi altra situazione equivalente secondo la normativa nazionale, e che non è in corso un procedimento per la dichiarazione di una di tali situazioni;</w:t>
      </w:r>
    </w:p>
    <w:p w14:paraId="43B64F53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 xml:space="preserve">aver applicato il CCNL di categoria per i propri dipendenti e di essere in regola con gli obblighi relativi al pagamento dei contributi previdenziali e assistenziali a </w:t>
      </w:r>
      <w:r w:rsidRPr="008729D3">
        <w:rPr>
          <w:rFonts w:ascii="Times New Roman" w:hAnsi="Times New Roman" w:cs="Times New Roman"/>
          <w:spacing w:val="-3"/>
        </w:rPr>
        <w:t xml:space="preserve">favore </w:t>
      </w:r>
      <w:r w:rsidRPr="008729D3">
        <w:rPr>
          <w:rFonts w:ascii="Times New Roman" w:hAnsi="Times New Roman" w:cs="Times New Roman"/>
        </w:rPr>
        <w:t>dei lavoratori;</w:t>
      </w:r>
    </w:p>
    <w:p w14:paraId="440DFABE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 xml:space="preserve">essere in regola con le norme che disciplinano l’inserimento al </w:t>
      </w:r>
      <w:r w:rsidRPr="008729D3">
        <w:rPr>
          <w:rFonts w:ascii="Times New Roman" w:hAnsi="Times New Roman" w:cs="Times New Roman"/>
          <w:spacing w:val="-3"/>
        </w:rPr>
        <w:t xml:space="preserve">lavoro </w:t>
      </w:r>
      <w:r w:rsidRPr="008729D3">
        <w:rPr>
          <w:rFonts w:ascii="Times New Roman" w:hAnsi="Times New Roman" w:cs="Times New Roman"/>
        </w:rPr>
        <w:t>dei disabili;</w:t>
      </w:r>
    </w:p>
    <w:p w14:paraId="675931D3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lastRenderedPageBreak/>
        <w:t>non aver chiesto né ottenuto alcun altro finanziamento pubblico per la medesima proposta progettuale;</w:t>
      </w:r>
    </w:p>
    <w:p w14:paraId="63D94D95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 xml:space="preserve">accettare integralmente quanto previsto </w:t>
      </w:r>
      <w:r w:rsidRPr="008729D3">
        <w:rPr>
          <w:rFonts w:ascii="Times New Roman" w:hAnsi="Times New Roman" w:cs="Times New Roman"/>
          <w:spacing w:val="-4"/>
        </w:rPr>
        <w:t xml:space="preserve">nell’Avviso </w:t>
      </w:r>
      <w:r w:rsidRPr="008729D3">
        <w:rPr>
          <w:rFonts w:ascii="Times New Roman" w:hAnsi="Times New Roman" w:cs="Times New Roman"/>
        </w:rPr>
        <w:t>e nella documentazione allegata;</w:t>
      </w:r>
    </w:p>
    <w:p w14:paraId="2282367B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>conoscere la normativa comunitaria, nazionale e regionale che regola la gestione delle attività formative nell’ambito della IeFP;</w:t>
      </w:r>
    </w:p>
    <w:p w14:paraId="7870CEFE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>impegnarsi a rispettare le disposizioni regionali per la gestione e la rendicontazione, previste per le risorse comunitarie di cui al Programma Operativo Fondo Sociale Europeo 2014–2020 nonché a rispettare i tempi di realizzazione della proposta progettuale definiti nel presente invito;</w:t>
      </w:r>
    </w:p>
    <w:p w14:paraId="1AC1DCF6" w14:textId="4E8A7600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 xml:space="preserve">autorizzare il trattamento dei dati personali raccolti, ai sensi e per gli </w:t>
      </w:r>
      <w:r w:rsidRPr="008729D3">
        <w:rPr>
          <w:rFonts w:ascii="Times New Roman" w:hAnsi="Times New Roman" w:cs="Times New Roman"/>
          <w:spacing w:val="-3"/>
        </w:rPr>
        <w:t xml:space="preserve">effetti </w:t>
      </w:r>
      <w:r w:rsidRPr="008729D3">
        <w:rPr>
          <w:rFonts w:ascii="Times New Roman" w:hAnsi="Times New Roman" w:cs="Times New Roman"/>
        </w:rPr>
        <w:t xml:space="preserve">di cui </w:t>
      </w:r>
      <w:r w:rsidRPr="008729D3">
        <w:rPr>
          <w:rFonts w:ascii="Times New Roman" w:hAnsi="Times New Roman" w:cs="Times New Roman"/>
          <w:spacing w:val="-3"/>
        </w:rPr>
        <w:t xml:space="preserve">all’art. </w:t>
      </w:r>
      <w:r w:rsidRPr="008729D3">
        <w:rPr>
          <w:rFonts w:ascii="Times New Roman" w:hAnsi="Times New Roman" w:cs="Times New Roman"/>
        </w:rPr>
        <w:t xml:space="preserve">13 del </w:t>
      </w:r>
      <w:r w:rsidR="000C6EDD" w:rsidRPr="008729D3">
        <w:rPr>
          <w:rFonts w:ascii="Times New Roman" w:hAnsi="Times New Roman" w:cs="Times New Roman"/>
          <w:spacing w:val="-3"/>
        </w:rPr>
        <w:t>D.</w:t>
      </w:r>
      <w:r w:rsidR="000C6EDD" w:rsidRPr="008729D3">
        <w:rPr>
          <w:rFonts w:ascii="Times New Roman" w:hAnsi="Times New Roman" w:cs="Times New Roman"/>
        </w:rPr>
        <w:t>lgs.</w:t>
      </w:r>
      <w:r w:rsidRPr="008729D3">
        <w:rPr>
          <w:rFonts w:ascii="Times New Roman" w:hAnsi="Times New Roman" w:cs="Times New Roman"/>
        </w:rPr>
        <w:t xml:space="preserve"> n. 196/2003, anche con strumenti informatici, </w:t>
      </w:r>
      <w:r w:rsidRPr="008729D3">
        <w:rPr>
          <w:rFonts w:ascii="Times New Roman" w:hAnsi="Times New Roman" w:cs="Times New Roman"/>
          <w:spacing w:val="-3"/>
        </w:rPr>
        <w:t xml:space="preserve">nell’ambito </w:t>
      </w:r>
      <w:r w:rsidRPr="008729D3">
        <w:rPr>
          <w:rFonts w:ascii="Times New Roman" w:hAnsi="Times New Roman" w:cs="Times New Roman"/>
        </w:rPr>
        <w:t>del presente procedimento;</w:t>
      </w:r>
    </w:p>
    <w:p w14:paraId="1A46986B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  <w:spacing w:val="-3"/>
        </w:rPr>
      </w:pPr>
      <w:r w:rsidRPr="008729D3">
        <w:rPr>
          <w:rFonts w:ascii="Times New Roman" w:hAnsi="Times New Roman" w:cs="Times New Roman"/>
        </w:rPr>
        <w:t xml:space="preserve">essere in regola con la normativa in materia di sicurezza del </w:t>
      </w:r>
      <w:r w:rsidRPr="008729D3">
        <w:rPr>
          <w:rFonts w:ascii="Times New Roman" w:hAnsi="Times New Roman" w:cs="Times New Roman"/>
          <w:spacing w:val="-3"/>
        </w:rPr>
        <w:t>lavoro;</w:t>
      </w:r>
    </w:p>
    <w:p w14:paraId="21520C8D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>non aver cessato o sospeso la propria attività;</w:t>
      </w:r>
    </w:p>
    <w:p w14:paraId="63B8423B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 xml:space="preserve">non trovarsi in una delle condizioni di </w:t>
      </w:r>
      <w:r w:rsidRPr="008729D3">
        <w:rPr>
          <w:rFonts w:ascii="Times New Roman" w:hAnsi="Times New Roman" w:cs="Times New Roman"/>
          <w:spacing w:val="-2"/>
        </w:rPr>
        <w:t xml:space="preserve">“difficoltà” </w:t>
      </w:r>
      <w:r w:rsidRPr="008729D3">
        <w:rPr>
          <w:rFonts w:ascii="Times New Roman" w:hAnsi="Times New Roman" w:cs="Times New Roman"/>
        </w:rPr>
        <w:t>previste dagli Orientamenti Comunitari per il salvataggio e la ristrutturazione di imprese in difficoltà (GUCE C 244/2 del1.10.2004);</w:t>
      </w:r>
    </w:p>
    <w:p w14:paraId="2ED1B670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 xml:space="preserve">non aver commesso irregolarità nell’ambito della formazione autofinanziata da cui sia/no derivato/i atto/i di interdizione - in vigenza nell’arco della finestra temporale di efficacia del presente avviso -  a partecipare ad avvisi pubblici finalizzati all’ottenimento di finanziamenti per lo svolgimento di attività di formazione professionale, adottato/i con provvedimento/i definitivo/i della competente struttura regionale della Direzione Generale per l’Istruzione, la Formazione il Lavoro e le Politiche Giovanili; </w:t>
      </w:r>
    </w:p>
    <w:p w14:paraId="3E50BAD5" w14:textId="77777777" w:rsidR="00F51126" w:rsidRPr="008729D3" w:rsidRDefault="00F51126" w:rsidP="008729D3">
      <w:pPr>
        <w:pStyle w:val="Paragrafoelenco"/>
        <w:numPr>
          <w:ilvl w:val="0"/>
          <w:numId w:val="4"/>
        </w:numPr>
        <w:tabs>
          <w:tab w:val="left" w:pos="1236"/>
        </w:tabs>
        <w:spacing w:line="276" w:lineRule="auto"/>
        <w:ind w:right="-25"/>
        <w:rPr>
          <w:rFonts w:ascii="Times New Roman" w:hAnsi="Times New Roman" w:cs="Times New Roman"/>
        </w:rPr>
      </w:pPr>
      <w:r w:rsidRPr="008729D3">
        <w:rPr>
          <w:rFonts w:ascii="Times New Roman" w:hAnsi="Times New Roman" w:cs="Times New Roman"/>
        </w:rPr>
        <w:t>non aver commesso irregolarità - negli ultimi dieci anni - definitivamente accertate dalle autorità competenti, nella gestione di interventi che abbiano beneficiato di finanziamenti pubblici.</w:t>
      </w:r>
    </w:p>
    <w:p w14:paraId="142E00F6" w14:textId="04A701E9" w:rsidR="008117C8" w:rsidRDefault="008117C8" w:rsidP="008729D3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1600E9F7" w14:textId="5844FB93" w:rsidR="009E567C" w:rsidRPr="008729D3" w:rsidRDefault="009E567C" w:rsidP="008729D3">
      <w:pPr>
        <w:pStyle w:val="Corpotes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digitale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sectPr w:rsidR="009E567C" w:rsidRPr="008729D3">
      <w:headerReference w:type="default" r:id="rId12"/>
      <w:footerReference w:type="default" r:id="rId13"/>
      <w:pgSz w:w="11900" w:h="16840"/>
      <w:pgMar w:top="2160" w:right="1020" w:bottom="580" w:left="780" w:header="100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2508" w14:textId="77777777" w:rsidR="005922AB" w:rsidRDefault="005922AB">
      <w:r>
        <w:separator/>
      </w:r>
    </w:p>
  </w:endnote>
  <w:endnote w:type="continuationSeparator" w:id="0">
    <w:p w14:paraId="2809B3DB" w14:textId="77777777" w:rsidR="005922AB" w:rsidRDefault="0059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908669"/>
      <w:docPartObj>
        <w:docPartGallery w:val="Page Numbers (Bottom of Page)"/>
        <w:docPartUnique/>
      </w:docPartObj>
    </w:sdtPr>
    <w:sdtEndPr/>
    <w:sdtContent>
      <w:p w14:paraId="41EDBD37" w14:textId="6021368F" w:rsidR="0056350E" w:rsidRDefault="0056350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CD498" w14:textId="64523CA7" w:rsidR="008117C8" w:rsidRDefault="008117C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85BA" w14:textId="77777777" w:rsidR="005922AB" w:rsidRDefault="005922AB">
      <w:r>
        <w:separator/>
      </w:r>
    </w:p>
  </w:footnote>
  <w:footnote w:type="continuationSeparator" w:id="0">
    <w:p w14:paraId="6337E747" w14:textId="77777777" w:rsidR="005922AB" w:rsidRDefault="005922AB">
      <w:r>
        <w:continuationSeparator/>
      </w:r>
    </w:p>
  </w:footnote>
  <w:footnote w:id="1">
    <w:p w14:paraId="697408F9" w14:textId="15CC864C" w:rsidR="009E567C" w:rsidRDefault="009E567C">
      <w:pPr>
        <w:pStyle w:val="Testonotaapidipagina"/>
      </w:pPr>
      <w:r>
        <w:rPr>
          <w:rStyle w:val="Rimandonotaapidipagina"/>
        </w:rPr>
        <w:footnoteRef/>
      </w:r>
      <w:r>
        <w:t xml:space="preserve"> Il presente allegato va firmato digitalmente </w:t>
      </w:r>
      <w:r w:rsidRPr="009E567C">
        <w:t xml:space="preserve">(in modalità </w:t>
      </w:r>
      <w:proofErr w:type="spellStart"/>
      <w:r w:rsidRPr="009E567C">
        <w:t>PAdES</w:t>
      </w:r>
      <w:proofErr w:type="spellEnd"/>
      <w:r w:rsidRPr="009E567C">
        <w:t xml:space="preserve">) </w:t>
      </w:r>
      <w:r>
        <w:t>da parte del legale rappresentante dell’Agenzia Formativa (Soggetto Proponente).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08E3" w14:textId="7C5A0EE7" w:rsidR="008117C8" w:rsidRDefault="008117C8">
    <w:pPr>
      <w:pStyle w:val="Corpotesto"/>
      <w:spacing w:line="14" w:lineRule="auto"/>
      <w:rPr>
        <w:sz w:val="20"/>
      </w:rPr>
    </w:pPr>
  </w:p>
  <w:p w14:paraId="5AEA4938" w14:textId="6907CEA5" w:rsidR="003E18D7" w:rsidRDefault="003E18D7">
    <w:pPr>
      <w:pStyle w:val="Corpotesto"/>
      <w:spacing w:line="14" w:lineRule="auto"/>
      <w:rPr>
        <w:sz w:val="20"/>
      </w:rPr>
    </w:pPr>
  </w:p>
  <w:p w14:paraId="6B8F7FF5" w14:textId="7B2CC90B" w:rsidR="003E18D7" w:rsidRDefault="003E18D7">
    <w:pPr>
      <w:pStyle w:val="Corpotesto"/>
      <w:spacing w:line="14" w:lineRule="auto"/>
      <w:rPr>
        <w:sz w:val="20"/>
      </w:rPr>
    </w:pPr>
  </w:p>
  <w:p w14:paraId="0029B2B2" w14:textId="5AB90857" w:rsidR="003E18D7" w:rsidRDefault="003E18D7">
    <w:pPr>
      <w:pStyle w:val="Corpotesto"/>
      <w:spacing w:line="14" w:lineRule="auto"/>
      <w:rPr>
        <w:sz w:val="20"/>
      </w:rPr>
    </w:pPr>
  </w:p>
  <w:p w14:paraId="0781DBDC" w14:textId="3C8B8451" w:rsidR="003E18D7" w:rsidRDefault="003E18D7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DBDAD02" wp14:editId="4907E74C">
          <wp:simplePos x="0" y="0"/>
          <wp:positionH relativeFrom="column">
            <wp:posOffset>1905</wp:posOffset>
          </wp:positionH>
          <wp:positionV relativeFrom="paragraph">
            <wp:posOffset>-144780</wp:posOffset>
          </wp:positionV>
          <wp:extent cx="6115685" cy="790575"/>
          <wp:effectExtent l="0" t="0" r="0" b="952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68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62F09B" w14:textId="70B54C3D" w:rsidR="003E18D7" w:rsidRDefault="003E18D7">
    <w:pPr>
      <w:pStyle w:val="Corpotesto"/>
      <w:spacing w:line="14" w:lineRule="auto"/>
      <w:rPr>
        <w:sz w:val="20"/>
      </w:rPr>
    </w:pPr>
  </w:p>
  <w:p w14:paraId="763AA982" w14:textId="4385C90D" w:rsidR="003E18D7" w:rsidRDefault="003E18D7">
    <w:pPr>
      <w:pStyle w:val="Corpotesto"/>
      <w:spacing w:line="14" w:lineRule="auto"/>
      <w:rPr>
        <w:sz w:val="20"/>
      </w:rPr>
    </w:pPr>
  </w:p>
  <w:p w14:paraId="7E7ED60E" w14:textId="62E6CB39" w:rsidR="003E18D7" w:rsidRDefault="003E18D7">
    <w:pPr>
      <w:pStyle w:val="Corpotesto"/>
      <w:spacing w:line="14" w:lineRule="auto"/>
      <w:rPr>
        <w:sz w:val="20"/>
      </w:rPr>
    </w:pPr>
  </w:p>
  <w:p w14:paraId="4B0F3887" w14:textId="21F85F52" w:rsidR="003E18D7" w:rsidRDefault="003E18D7">
    <w:pPr>
      <w:pStyle w:val="Corpotesto"/>
      <w:spacing w:line="14" w:lineRule="auto"/>
      <w:rPr>
        <w:sz w:val="20"/>
      </w:rPr>
    </w:pPr>
  </w:p>
  <w:p w14:paraId="506DA32E" w14:textId="191A061D" w:rsidR="003E18D7" w:rsidRDefault="003E18D7">
    <w:pPr>
      <w:pStyle w:val="Corpotesto"/>
      <w:spacing w:line="14" w:lineRule="auto"/>
      <w:rPr>
        <w:sz w:val="20"/>
      </w:rPr>
    </w:pPr>
  </w:p>
  <w:p w14:paraId="16693751" w14:textId="5D7BDB6A" w:rsidR="003E18D7" w:rsidRDefault="003E18D7">
    <w:pPr>
      <w:pStyle w:val="Corpotesto"/>
      <w:spacing w:line="14" w:lineRule="auto"/>
      <w:rPr>
        <w:sz w:val="20"/>
      </w:rPr>
    </w:pPr>
  </w:p>
  <w:p w14:paraId="739D6C2A" w14:textId="794B6E5B" w:rsidR="003E18D7" w:rsidRDefault="003E18D7">
    <w:pPr>
      <w:pStyle w:val="Corpotesto"/>
      <w:spacing w:line="14" w:lineRule="auto"/>
      <w:rPr>
        <w:sz w:val="20"/>
      </w:rPr>
    </w:pPr>
  </w:p>
  <w:p w14:paraId="5DD596DD" w14:textId="66097539" w:rsidR="003E18D7" w:rsidRDefault="003E18D7">
    <w:pPr>
      <w:pStyle w:val="Corpotesto"/>
      <w:spacing w:line="14" w:lineRule="auto"/>
      <w:rPr>
        <w:sz w:val="20"/>
      </w:rPr>
    </w:pPr>
  </w:p>
  <w:p w14:paraId="13E2FCDA" w14:textId="060AF551" w:rsidR="003E18D7" w:rsidRDefault="003E18D7">
    <w:pPr>
      <w:pStyle w:val="Corpotesto"/>
      <w:spacing w:line="14" w:lineRule="auto"/>
      <w:rPr>
        <w:sz w:val="20"/>
      </w:rPr>
    </w:pPr>
  </w:p>
  <w:p w14:paraId="6D71C7CA" w14:textId="410A8665" w:rsidR="003E18D7" w:rsidRDefault="003E18D7">
    <w:pPr>
      <w:pStyle w:val="Corpotesto"/>
      <w:spacing w:line="14" w:lineRule="auto"/>
      <w:rPr>
        <w:sz w:val="20"/>
      </w:rPr>
    </w:pPr>
  </w:p>
  <w:p w14:paraId="4BD2ADD4" w14:textId="6C636F63" w:rsidR="003E18D7" w:rsidRDefault="003E18D7">
    <w:pPr>
      <w:pStyle w:val="Corpotesto"/>
      <w:spacing w:line="14" w:lineRule="auto"/>
      <w:rPr>
        <w:sz w:val="20"/>
      </w:rPr>
    </w:pPr>
  </w:p>
  <w:p w14:paraId="3DB50CD8" w14:textId="65BA9940" w:rsidR="003E18D7" w:rsidRDefault="003E18D7">
    <w:pPr>
      <w:pStyle w:val="Corpotesto"/>
      <w:spacing w:line="14" w:lineRule="auto"/>
      <w:rPr>
        <w:sz w:val="20"/>
      </w:rPr>
    </w:pPr>
  </w:p>
  <w:p w14:paraId="429623D6" w14:textId="14E99EB0" w:rsidR="003E18D7" w:rsidRDefault="003E18D7">
    <w:pPr>
      <w:pStyle w:val="Corpotesto"/>
      <w:spacing w:line="14" w:lineRule="auto"/>
      <w:rPr>
        <w:sz w:val="20"/>
      </w:rPr>
    </w:pPr>
  </w:p>
  <w:p w14:paraId="61798686" w14:textId="0E2AB28D" w:rsidR="003E18D7" w:rsidRDefault="003E18D7">
    <w:pPr>
      <w:pStyle w:val="Corpotesto"/>
      <w:spacing w:line="14" w:lineRule="auto"/>
      <w:rPr>
        <w:sz w:val="20"/>
      </w:rPr>
    </w:pPr>
  </w:p>
  <w:p w14:paraId="171085F8" w14:textId="6FF03E27" w:rsidR="003E18D7" w:rsidRDefault="003E18D7">
    <w:pPr>
      <w:pStyle w:val="Corpotesto"/>
      <w:spacing w:line="14" w:lineRule="auto"/>
      <w:rPr>
        <w:sz w:val="20"/>
      </w:rPr>
    </w:pPr>
  </w:p>
  <w:p w14:paraId="6E8D4DCF" w14:textId="3DEEF0EA" w:rsidR="003E18D7" w:rsidRDefault="003E18D7">
    <w:pPr>
      <w:pStyle w:val="Corpotesto"/>
      <w:spacing w:line="14" w:lineRule="auto"/>
      <w:rPr>
        <w:sz w:val="20"/>
      </w:rPr>
    </w:pPr>
  </w:p>
  <w:p w14:paraId="4C3878BF" w14:textId="2D7D09E2" w:rsidR="003E18D7" w:rsidRDefault="003E18D7">
    <w:pPr>
      <w:pStyle w:val="Corpotesto"/>
      <w:spacing w:line="14" w:lineRule="auto"/>
      <w:rPr>
        <w:sz w:val="20"/>
      </w:rPr>
    </w:pPr>
  </w:p>
  <w:p w14:paraId="30F0FC6B" w14:textId="28105C21" w:rsidR="003E18D7" w:rsidRDefault="003E18D7">
    <w:pPr>
      <w:pStyle w:val="Corpotesto"/>
      <w:spacing w:line="14" w:lineRule="auto"/>
      <w:rPr>
        <w:sz w:val="20"/>
      </w:rPr>
    </w:pPr>
  </w:p>
  <w:p w14:paraId="16AB2DDD" w14:textId="400B42E3" w:rsidR="003E18D7" w:rsidRDefault="003E18D7">
    <w:pPr>
      <w:pStyle w:val="Corpotesto"/>
      <w:spacing w:line="14" w:lineRule="auto"/>
      <w:rPr>
        <w:sz w:val="20"/>
      </w:rPr>
    </w:pPr>
  </w:p>
  <w:p w14:paraId="0B11E2DF" w14:textId="483947C6" w:rsidR="003E18D7" w:rsidRDefault="003E18D7">
    <w:pPr>
      <w:pStyle w:val="Corpotesto"/>
      <w:spacing w:line="14" w:lineRule="auto"/>
      <w:rPr>
        <w:sz w:val="20"/>
      </w:rPr>
    </w:pPr>
  </w:p>
  <w:p w14:paraId="58834AB3" w14:textId="3FD591B7" w:rsidR="003E18D7" w:rsidRDefault="003E18D7">
    <w:pPr>
      <w:pStyle w:val="Corpotesto"/>
      <w:spacing w:line="14" w:lineRule="auto"/>
      <w:rPr>
        <w:sz w:val="20"/>
      </w:rPr>
    </w:pPr>
  </w:p>
  <w:p w14:paraId="7F43E767" w14:textId="6B115705" w:rsidR="003E18D7" w:rsidRDefault="003E18D7">
    <w:pPr>
      <w:pStyle w:val="Corpotesto"/>
      <w:spacing w:line="14" w:lineRule="auto"/>
      <w:rPr>
        <w:sz w:val="20"/>
      </w:rPr>
    </w:pPr>
  </w:p>
  <w:p w14:paraId="13445DB8" w14:textId="77777777" w:rsidR="003E18D7" w:rsidRDefault="003E18D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5D4E"/>
    <w:multiLevelType w:val="hybridMultilevel"/>
    <w:tmpl w:val="8EFE4896"/>
    <w:lvl w:ilvl="0" w:tplc="F5CE84C0">
      <w:start w:val="1"/>
      <w:numFmt w:val="lowerRoman"/>
      <w:lvlText w:val="%1."/>
      <w:lvlJc w:val="left"/>
      <w:pPr>
        <w:ind w:left="1478" w:hanging="403"/>
        <w:jc w:val="left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it-IT" w:eastAsia="en-US" w:bidi="ar-SA"/>
      </w:rPr>
    </w:lvl>
    <w:lvl w:ilvl="1" w:tplc="62D022C0">
      <w:numFmt w:val="bullet"/>
      <w:lvlText w:val="•"/>
      <w:lvlJc w:val="left"/>
      <w:pPr>
        <w:ind w:left="2342" w:hanging="403"/>
      </w:pPr>
      <w:rPr>
        <w:rFonts w:hint="default"/>
        <w:lang w:val="it-IT" w:eastAsia="en-US" w:bidi="ar-SA"/>
      </w:rPr>
    </w:lvl>
    <w:lvl w:ilvl="2" w:tplc="6626533E">
      <w:numFmt w:val="bullet"/>
      <w:lvlText w:val="•"/>
      <w:lvlJc w:val="left"/>
      <w:pPr>
        <w:ind w:left="3204" w:hanging="403"/>
      </w:pPr>
      <w:rPr>
        <w:rFonts w:hint="default"/>
        <w:lang w:val="it-IT" w:eastAsia="en-US" w:bidi="ar-SA"/>
      </w:rPr>
    </w:lvl>
    <w:lvl w:ilvl="3" w:tplc="C178BD30">
      <w:numFmt w:val="bullet"/>
      <w:lvlText w:val="•"/>
      <w:lvlJc w:val="left"/>
      <w:pPr>
        <w:ind w:left="4066" w:hanging="403"/>
      </w:pPr>
      <w:rPr>
        <w:rFonts w:hint="default"/>
        <w:lang w:val="it-IT" w:eastAsia="en-US" w:bidi="ar-SA"/>
      </w:rPr>
    </w:lvl>
    <w:lvl w:ilvl="4" w:tplc="8646A1C8">
      <w:numFmt w:val="bullet"/>
      <w:lvlText w:val="•"/>
      <w:lvlJc w:val="left"/>
      <w:pPr>
        <w:ind w:left="4928" w:hanging="403"/>
      </w:pPr>
      <w:rPr>
        <w:rFonts w:hint="default"/>
        <w:lang w:val="it-IT" w:eastAsia="en-US" w:bidi="ar-SA"/>
      </w:rPr>
    </w:lvl>
    <w:lvl w:ilvl="5" w:tplc="055E3AE8">
      <w:numFmt w:val="bullet"/>
      <w:lvlText w:val="•"/>
      <w:lvlJc w:val="left"/>
      <w:pPr>
        <w:ind w:left="5790" w:hanging="403"/>
      </w:pPr>
      <w:rPr>
        <w:rFonts w:hint="default"/>
        <w:lang w:val="it-IT" w:eastAsia="en-US" w:bidi="ar-SA"/>
      </w:rPr>
    </w:lvl>
    <w:lvl w:ilvl="6" w:tplc="21D2C856">
      <w:numFmt w:val="bullet"/>
      <w:lvlText w:val="•"/>
      <w:lvlJc w:val="left"/>
      <w:pPr>
        <w:ind w:left="6652" w:hanging="403"/>
      </w:pPr>
      <w:rPr>
        <w:rFonts w:hint="default"/>
        <w:lang w:val="it-IT" w:eastAsia="en-US" w:bidi="ar-SA"/>
      </w:rPr>
    </w:lvl>
    <w:lvl w:ilvl="7" w:tplc="1B2232F6">
      <w:numFmt w:val="bullet"/>
      <w:lvlText w:val="•"/>
      <w:lvlJc w:val="left"/>
      <w:pPr>
        <w:ind w:left="7514" w:hanging="403"/>
      </w:pPr>
      <w:rPr>
        <w:rFonts w:hint="default"/>
        <w:lang w:val="it-IT" w:eastAsia="en-US" w:bidi="ar-SA"/>
      </w:rPr>
    </w:lvl>
    <w:lvl w:ilvl="8" w:tplc="5B60D03E">
      <w:numFmt w:val="bullet"/>
      <w:lvlText w:val="•"/>
      <w:lvlJc w:val="left"/>
      <w:pPr>
        <w:ind w:left="8376" w:hanging="403"/>
      </w:pPr>
      <w:rPr>
        <w:rFonts w:hint="default"/>
        <w:lang w:val="it-IT" w:eastAsia="en-US" w:bidi="ar-SA"/>
      </w:rPr>
    </w:lvl>
  </w:abstractNum>
  <w:abstractNum w:abstractNumId="1" w15:restartNumberingAfterBreak="0">
    <w:nsid w:val="28C24864"/>
    <w:multiLevelType w:val="hybridMultilevel"/>
    <w:tmpl w:val="BDDE6F72"/>
    <w:lvl w:ilvl="0" w:tplc="F0962B3C">
      <w:numFmt w:val="bullet"/>
      <w:lvlText w:val=""/>
      <w:lvlJc w:val="left"/>
      <w:pPr>
        <w:ind w:left="1046" w:hanging="34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566590">
      <w:numFmt w:val="bullet"/>
      <w:lvlText w:val="•"/>
      <w:lvlJc w:val="left"/>
      <w:pPr>
        <w:ind w:left="1280" w:hanging="344"/>
      </w:pPr>
      <w:rPr>
        <w:rFonts w:hint="default"/>
        <w:lang w:val="it-IT" w:eastAsia="en-US" w:bidi="ar-SA"/>
      </w:rPr>
    </w:lvl>
    <w:lvl w:ilvl="2" w:tplc="A1187D28">
      <w:numFmt w:val="bullet"/>
      <w:lvlText w:val="•"/>
      <w:lvlJc w:val="left"/>
      <w:pPr>
        <w:ind w:left="2260" w:hanging="344"/>
      </w:pPr>
      <w:rPr>
        <w:rFonts w:hint="default"/>
        <w:lang w:val="it-IT" w:eastAsia="en-US" w:bidi="ar-SA"/>
      </w:rPr>
    </w:lvl>
    <w:lvl w:ilvl="3" w:tplc="D94820DE">
      <w:numFmt w:val="bullet"/>
      <w:lvlText w:val="•"/>
      <w:lvlJc w:val="left"/>
      <w:pPr>
        <w:ind w:left="3240" w:hanging="344"/>
      </w:pPr>
      <w:rPr>
        <w:rFonts w:hint="default"/>
        <w:lang w:val="it-IT" w:eastAsia="en-US" w:bidi="ar-SA"/>
      </w:rPr>
    </w:lvl>
    <w:lvl w:ilvl="4" w:tplc="3C54D604">
      <w:numFmt w:val="bullet"/>
      <w:lvlText w:val="•"/>
      <w:lvlJc w:val="left"/>
      <w:pPr>
        <w:ind w:left="4220" w:hanging="344"/>
      </w:pPr>
      <w:rPr>
        <w:rFonts w:hint="default"/>
        <w:lang w:val="it-IT" w:eastAsia="en-US" w:bidi="ar-SA"/>
      </w:rPr>
    </w:lvl>
    <w:lvl w:ilvl="5" w:tplc="D2E2B122">
      <w:numFmt w:val="bullet"/>
      <w:lvlText w:val="•"/>
      <w:lvlJc w:val="left"/>
      <w:pPr>
        <w:ind w:left="5200" w:hanging="344"/>
      </w:pPr>
      <w:rPr>
        <w:rFonts w:hint="default"/>
        <w:lang w:val="it-IT" w:eastAsia="en-US" w:bidi="ar-SA"/>
      </w:rPr>
    </w:lvl>
    <w:lvl w:ilvl="6" w:tplc="E952A510">
      <w:numFmt w:val="bullet"/>
      <w:lvlText w:val="•"/>
      <w:lvlJc w:val="left"/>
      <w:pPr>
        <w:ind w:left="6180" w:hanging="344"/>
      </w:pPr>
      <w:rPr>
        <w:rFonts w:hint="default"/>
        <w:lang w:val="it-IT" w:eastAsia="en-US" w:bidi="ar-SA"/>
      </w:rPr>
    </w:lvl>
    <w:lvl w:ilvl="7" w:tplc="085E4048">
      <w:numFmt w:val="bullet"/>
      <w:lvlText w:val="•"/>
      <w:lvlJc w:val="left"/>
      <w:pPr>
        <w:ind w:left="7160" w:hanging="344"/>
      </w:pPr>
      <w:rPr>
        <w:rFonts w:hint="default"/>
        <w:lang w:val="it-IT" w:eastAsia="en-US" w:bidi="ar-SA"/>
      </w:rPr>
    </w:lvl>
    <w:lvl w:ilvl="8" w:tplc="73363F96">
      <w:numFmt w:val="bullet"/>
      <w:lvlText w:val="•"/>
      <w:lvlJc w:val="left"/>
      <w:pPr>
        <w:ind w:left="8140" w:hanging="344"/>
      </w:pPr>
      <w:rPr>
        <w:rFonts w:hint="default"/>
        <w:lang w:val="it-IT" w:eastAsia="en-US" w:bidi="ar-SA"/>
      </w:rPr>
    </w:lvl>
  </w:abstractNum>
  <w:abstractNum w:abstractNumId="2" w15:restartNumberingAfterBreak="0">
    <w:nsid w:val="40B76BCB"/>
    <w:multiLevelType w:val="hybridMultilevel"/>
    <w:tmpl w:val="0F5C7FDC"/>
    <w:lvl w:ilvl="0" w:tplc="60A652F0">
      <w:numFmt w:val="bullet"/>
      <w:lvlText w:val="-"/>
      <w:lvlJc w:val="left"/>
      <w:pPr>
        <w:ind w:left="360" w:hanging="360"/>
      </w:pPr>
      <w:rPr>
        <w:rFonts w:ascii="Carlito" w:eastAsia="Carlito" w:hAnsi="Carlito" w:cs="Carlito" w:hint="default"/>
        <w:spacing w:val="-29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51236"/>
    <w:multiLevelType w:val="hybridMultilevel"/>
    <w:tmpl w:val="8864D6D8"/>
    <w:lvl w:ilvl="0" w:tplc="D00E38CE">
      <w:numFmt w:val="bullet"/>
      <w:lvlText w:val=""/>
      <w:lvlJc w:val="left"/>
      <w:pPr>
        <w:ind w:left="356" w:hanging="97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934CEB0">
      <w:numFmt w:val="bullet"/>
      <w:lvlText w:val="o"/>
      <w:lvlJc w:val="left"/>
      <w:pPr>
        <w:ind w:left="1076" w:hanging="360"/>
      </w:pPr>
      <w:rPr>
        <w:rFonts w:ascii="Courier New" w:eastAsia="Courier New" w:hAnsi="Courier New" w:cs="Courier New" w:hint="default"/>
        <w:spacing w:val="-6"/>
        <w:w w:val="100"/>
        <w:sz w:val="22"/>
        <w:szCs w:val="22"/>
        <w:lang w:val="it-IT" w:eastAsia="en-US" w:bidi="ar-SA"/>
      </w:rPr>
    </w:lvl>
    <w:lvl w:ilvl="2" w:tplc="E34ED974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3" w:tplc="C5BA2702"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4" w:tplc="0276B4BE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8952867A">
      <w:numFmt w:val="bullet"/>
      <w:lvlText w:val="•"/>
      <w:lvlJc w:val="left"/>
      <w:pPr>
        <w:ind w:left="5088" w:hanging="360"/>
      </w:pPr>
      <w:rPr>
        <w:rFonts w:hint="default"/>
        <w:lang w:val="it-IT" w:eastAsia="en-US" w:bidi="ar-SA"/>
      </w:rPr>
    </w:lvl>
    <w:lvl w:ilvl="6" w:tplc="9D80CAAE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1B887640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E9A2A4D6">
      <w:numFmt w:val="bullet"/>
      <w:lvlText w:val="•"/>
      <w:lvlJc w:val="left"/>
      <w:pPr>
        <w:ind w:left="809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C8"/>
    <w:rsid w:val="00057EE9"/>
    <w:rsid w:val="00081254"/>
    <w:rsid w:val="000C6EDD"/>
    <w:rsid w:val="003E18D7"/>
    <w:rsid w:val="004334FF"/>
    <w:rsid w:val="0046225F"/>
    <w:rsid w:val="0048001A"/>
    <w:rsid w:val="004C75A0"/>
    <w:rsid w:val="0056350E"/>
    <w:rsid w:val="005922AB"/>
    <w:rsid w:val="005F3191"/>
    <w:rsid w:val="00676171"/>
    <w:rsid w:val="008117C8"/>
    <w:rsid w:val="008416FA"/>
    <w:rsid w:val="008729D3"/>
    <w:rsid w:val="008917E4"/>
    <w:rsid w:val="008A23A9"/>
    <w:rsid w:val="009E567C"/>
    <w:rsid w:val="00B716E4"/>
    <w:rsid w:val="00C43D6E"/>
    <w:rsid w:val="00CC6950"/>
    <w:rsid w:val="00E554C2"/>
    <w:rsid w:val="00E718F9"/>
    <w:rsid w:val="00EE41E0"/>
    <w:rsid w:val="00F51126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9D736"/>
  <w15:docId w15:val="{951C328D-233F-4609-95E6-B0657D09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4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076" w:hanging="3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63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50E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3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50E"/>
    <w:rPr>
      <w:rFonts w:ascii="Carlito" w:eastAsia="Carlito" w:hAnsi="Carlito" w:cs="Carli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5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5A0"/>
    <w:rPr>
      <w:rFonts w:ascii="Segoe UI" w:eastAsia="Carlito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F31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19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56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567C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5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stemaduale@pec.regione.campan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4AE71780B3E6408E08C237DEFAA9A8" ma:contentTypeVersion="11" ma:contentTypeDescription="Creare un nuovo documento." ma:contentTypeScope="" ma:versionID="d3eb2e14015ceee6bf331c810f293e0d">
  <xsd:schema xmlns:xsd="http://www.w3.org/2001/XMLSchema" xmlns:xs="http://www.w3.org/2001/XMLSchema" xmlns:p="http://schemas.microsoft.com/office/2006/metadata/properties" xmlns:ns3="89370244-3285-4fad-ba40-7de492b7038a" xmlns:ns4="f051698f-39a0-490b-be3d-5796fc988794" targetNamespace="http://schemas.microsoft.com/office/2006/metadata/properties" ma:root="true" ma:fieldsID="ffc0d9935a0b5cbe7acaa29e401537a0" ns3:_="" ns4:_="">
    <xsd:import namespace="89370244-3285-4fad-ba40-7de492b7038a"/>
    <xsd:import namespace="f051698f-39a0-490b-be3d-5796fc988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70244-3285-4fad-ba40-7de492b7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698f-39a0-490b-be3d-5796fc988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BBD3-A307-4947-BDD5-EDD9C5920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70244-3285-4fad-ba40-7de492b7038a"/>
    <ds:schemaRef ds:uri="f051698f-39a0-490b-be3d-5796fc988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2A3A9-B0BC-4C3B-B36D-887454A59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2EA70-1CBF-44BC-BC3A-136885C9E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56A1EB-5E12-40E4-AB05-09F666EC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Campania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Campania</dc:title>
  <dc:subject>Atto/Allegato per il BURC</dc:subject>
  <dc:creator>Regione Campania</dc:creator>
  <cp:lastModifiedBy>Gerardo De Paola</cp:lastModifiedBy>
  <cp:revision>13</cp:revision>
  <cp:lastPrinted>2021-09-03T17:51:00Z</cp:lastPrinted>
  <dcterms:created xsi:type="dcterms:W3CDTF">2020-07-29T06:50:00Z</dcterms:created>
  <dcterms:modified xsi:type="dcterms:W3CDTF">2021-09-03T17:51:00Z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eBURC</vt:lpwstr>
  </property>
  <property fmtid="{D5CDD505-2E9C-101B-9397-08002B2CF9AE}" pid="4" name="LastSaved">
    <vt:filetime>2020-07-29T00:00:00Z</vt:filetime>
  </property>
  <property fmtid="{D5CDD505-2E9C-101B-9397-08002B2CF9AE}" pid="5" name="ContentTypeId">
    <vt:lpwstr>0x010100894AE71780B3E6408E08C237DEFAA9A8</vt:lpwstr>
  </property>
</Properties>
</file>